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9023" w14:textId="7477273A" w:rsidR="00FE73C4" w:rsidRPr="00BC2BDC" w:rsidRDefault="00FE73C4" w:rsidP="00FE73C4">
      <w:pPr>
        <w:spacing w:after="0" w:line="240" w:lineRule="auto"/>
        <w:jc w:val="center"/>
        <w:rPr>
          <w:rFonts w:ascii="Georgia" w:eastAsia="Georgia" w:hAnsi="Georgia" w:cs="Times New Roman"/>
          <w:b/>
          <w:bCs/>
          <w:color w:val="33B5D5"/>
        </w:rPr>
      </w:pPr>
      <w:r w:rsidRPr="00BC2BDC">
        <w:rPr>
          <w:rFonts w:ascii="Georgia" w:eastAsia="Georgia" w:hAnsi="Georgia" w:cs="TradeGothic Light"/>
          <w:b/>
          <w:bCs/>
          <w:color w:val="33B5D5"/>
          <w:sz w:val="32"/>
        </w:rPr>
        <w:t xml:space="preserve">Job Description: </w:t>
      </w:r>
      <w:r w:rsidRPr="00815459">
        <w:rPr>
          <w:rFonts w:ascii="Georgia" w:eastAsia="Georgia" w:hAnsi="Georgia" w:cs="TradeGothic Light"/>
          <w:b/>
          <w:bCs/>
          <w:color w:val="33B5D5"/>
          <w:sz w:val="32"/>
        </w:rPr>
        <w:t>Head of</w:t>
      </w:r>
      <w:r>
        <w:rPr>
          <w:rFonts w:ascii="Georgia" w:eastAsia="Georgia" w:hAnsi="Georgia" w:cs="TradeGothic Light"/>
          <w:b/>
          <w:bCs/>
          <w:color w:val="33B5D5"/>
          <w:sz w:val="32"/>
        </w:rPr>
        <w:t xml:space="preserve"> English</w:t>
      </w:r>
    </w:p>
    <w:p w14:paraId="7B5D8D1E" w14:textId="77777777" w:rsidR="00FE73C4" w:rsidRPr="00BC2BDC" w:rsidRDefault="00FE73C4" w:rsidP="00FE73C4">
      <w:pPr>
        <w:autoSpaceDE w:val="0"/>
        <w:autoSpaceDN w:val="0"/>
        <w:adjustRightInd w:val="0"/>
        <w:spacing w:after="0" w:line="276" w:lineRule="auto"/>
        <w:rPr>
          <w:rFonts w:ascii="Georgia" w:eastAsia="Georgia" w:hAnsi="Georgia" w:cs="Times New Roman"/>
          <w:b/>
        </w:rPr>
      </w:pPr>
    </w:p>
    <w:p w14:paraId="4EFBA239" w14:textId="155637CC" w:rsidR="00FE73C4" w:rsidRPr="00BC2BDC" w:rsidRDefault="00FE73C4" w:rsidP="00FE73C4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sz w:val="24"/>
          <w:szCs w:val="24"/>
        </w:rPr>
      </w:pPr>
      <w:r w:rsidRPr="00BC2BDC">
        <w:rPr>
          <w:rFonts w:ascii="Georgia" w:eastAsia="Georgia" w:hAnsi="Georgia" w:cs="Times New Roman"/>
          <w:b/>
          <w:sz w:val="24"/>
          <w:szCs w:val="24"/>
        </w:rPr>
        <w:t xml:space="preserve">Reporting to: </w:t>
      </w:r>
      <w:r>
        <w:rPr>
          <w:rFonts w:ascii="Georgia" w:eastAsia="Georgia" w:hAnsi="Georgia" w:cs="Times New Roman"/>
          <w:b/>
          <w:sz w:val="24"/>
          <w:szCs w:val="24"/>
        </w:rPr>
        <w:tab/>
        <w:t>Appropriate senior leader</w:t>
      </w:r>
    </w:p>
    <w:p w14:paraId="38F189A1" w14:textId="50D2C3D1" w:rsidR="00FE73C4" w:rsidRDefault="00FE73C4" w:rsidP="00FE73C4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sz w:val="24"/>
          <w:szCs w:val="24"/>
        </w:rPr>
      </w:pPr>
      <w:r w:rsidRPr="00BC2BDC">
        <w:rPr>
          <w:rFonts w:ascii="Georgia" w:eastAsia="Georgia" w:hAnsi="Georgia" w:cs="Times New Roman"/>
          <w:b/>
          <w:sz w:val="24"/>
          <w:szCs w:val="24"/>
        </w:rPr>
        <w:t xml:space="preserve">Location:   </w:t>
      </w:r>
      <w:r>
        <w:rPr>
          <w:rFonts w:ascii="Georgia" w:eastAsia="Georgia" w:hAnsi="Georgia" w:cs="Times New Roman"/>
          <w:b/>
          <w:sz w:val="24"/>
          <w:szCs w:val="24"/>
        </w:rPr>
        <w:tab/>
        <w:t>Ark Kings, Shannon Road, Birmingham, B38 9DE</w:t>
      </w:r>
    </w:p>
    <w:p w14:paraId="185704DB" w14:textId="4963B108" w:rsidR="00FE73C4" w:rsidRDefault="00FE73C4" w:rsidP="00FE73C4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sz w:val="24"/>
          <w:szCs w:val="24"/>
        </w:rPr>
      </w:pPr>
      <w:r w:rsidRPr="00BC2BDC">
        <w:rPr>
          <w:rFonts w:ascii="Georgia" w:eastAsia="Georgia" w:hAnsi="Georgia" w:cs="Times New Roman"/>
          <w:b/>
          <w:sz w:val="24"/>
          <w:szCs w:val="24"/>
        </w:rPr>
        <w:t xml:space="preserve">Contract: </w:t>
      </w:r>
      <w:r>
        <w:rPr>
          <w:rFonts w:ascii="Georgia" w:eastAsia="Georgia" w:hAnsi="Georgia" w:cs="Times New Roman"/>
          <w:b/>
          <w:sz w:val="24"/>
          <w:szCs w:val="24"/>
        </w:rPr>
        <w:tab/>
        <w:t>Permanent</w:t>
      </w:r>
    </w:p>
    <w:p w14:paraId="4F464BCE" w14:textId="7C7FAED6" w:rsidR="00FE73C4" w:rsidRDefault="00FE73C4" w:rsidP="00FE73C4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sz w:val="24"/>
          <w:szCs w:val="24"/>
        </w:rPr>
      </w:pPr>
      <w:r w:rsidRPr="00BC2BDC">
        <w:rPr>
          <w:rFonts w:ascii="Georgia" w:eastAsia="Georgia" w:hAnsi="Georgia" w:cs="Times New Roman"/>
          <w:b/>
          <w:sz w:val="24"/>
          <w:szCs w:val="24"/>
        </w:rPr>
        <w:t>Working Pattern:</w:t>
      </w:r>
      <w:r>
        <w:rPr>
          <w:rFonts w:ascii="Georgia" w:eastAsia="Georgia" w:hAnsi="Georgia" w:cs="Times New Roman"/>
          <w:b/>
          <w:sz w:val="24"/>
          <w:szCs w:val="24"/>
        </w:rPr>
        <w:tab/>
        <w:t>Full Time</w:t>
      </w:r>
    </w:p>
    <w:p w14:paraId="0520E14C" w14:textId="32CD73D0" w:rsidR="00FE73C4" w:rsidRDefault="00FE73C4" w:rsidP="00FE73C4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color w:val="000000"/>
          <w:sz w:val="24"/>
          <w:szCs w:val="24"/>
        </w:rPr>
      </w:pPr>
      <w:r w:rsidRPr="00BC2BDC">
        <w:rPr>
          <w:rFonts w:ascii="Georgia" w:eastAsia="Georgia" w:hAnsi="Georgia" w:cs="Times New Roman"/>
          <w:b/>
          <w:sz w:val="24"/>
          <w:szCs w:val="24"/>
        </w:rPr>
        <w:t>Salary:</w:t>
      </w:r>
      <w:r w:rsidRPr="00BC2BDC">
        <w:rPr>
          <w:rFonts w:ascii="Georgia" w:eastAsia="Georgia" w:hAnsi="Georgia" w:cs="Times New Roman"/>
          <w:b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Times New Roman"/>
          <w:b/>
          <w:color w:val="000000"/>
          <w:sz w:val="24"/>
          <w:szCs w:val="24"/>
        </w:rPr>
        <w:tab/>
      </w:r>
      <w:r w:rsidRPr="00FE73C4">
        <w:rPr>
          <w:rFonts w:ascii="Georgia" w:eastAsia="Georgia" w:hAnsi="Georgia" w:cs="Times New Roman"/>
          <w:b/>
          <w:color w:val="000000"/>
          <w:sz w:val="24"/>
          <w:szCs w:val="24"/>
        </w:rPr>
        <w:t>Ark MPS/UPS Outside London (£26,356 – £45,202) and TLR1b</w:t>
      </w:r>
      <w:r w:rsidR="00A921D0">
        <w:rPr>
          <w:rFonts w:ascii="Georgia" w:eastAsia="Georgia" w:hAnsi="Georgia" w:cs="Times New Roman"/>
          <w:b/>
          <w:color w:val="000000"/>
          <w:sz w:val="24"/>
          <w:szCs w:val="24"/>
        </w:rPr>
        <w:t xml:space="preserve"> (£10,201)</w:t>
      </w:r>
    </w:p>
    <w:p w14:paraId="51A9681E" w14:textId="77777777" w:rsidR="00A921D0" w:rsidRDefault="00A921D0" w:rsidP="00FE73C4">
      <w:pPr>
        <w:tabs>
          <w:tab w:val="left" w:pos="2835"/>
        </w:tabs>
        <w:spacing w:after="0" w:line="240" w:lineRule="auto"/>
        <w:jc w:val="both"/>
        <w:rPr>
          <w:rFonts w:ascii="Georgia" w:eastAsia="Georgia" w:hAnsi="Georgia" w:cs="Times New Roman"/>
          <w:b/>
          <w:color w:val="000000"/>
          <w:sz w:val="24"/>
          <w:szCs w:val="24"/>
        </w:rPr>
      </w:pPr>
    </w:p>
    <w:p w14:paraId="0549E183" w14:textId="78EE7271" w:rsidR="008872D3" w:rsidRPr="00086289" w:rsidRDefault="008872D3" w:rsidP="008872D3">
      <w:pPr>
        <w:rPr>
          <w:rFonts w:ascii="Georgia" w:hAnsi="Georgia"/>
          <w:b/>
          <w:bCs/>
          <w:u w:val="single"/>
        </w:rPr>
      </w:pPr>
      <w:r w:rsidRPr="00086289">
        <w:rPr>
          <w:rFonts w:ascii="Georgia" w:hAnsi="Georgia"/>
          <w:b/>
          <w:bCs/>
          <w:shd w:val="clear" w:color="auto" w:fill="FFFFFF"/>
        </w:rPr>
        <w:t>At ARK Kings Acade</w:t>
      </w:r>
      <w:r>
        <w:rPr>
          <w:rFonts w:ascii="Georgia" w:hAnsi="Georgia"/>
          <w:b/>
          <w:bCs/>
          <w:shd w:val="clear" w:color="auto" w:fill="FFFFFF"/>
        </w:rPr>
        <w:t>m</w:t>
      </w:r>
      <w:r w:rsidRPr="00086289">
        <w:rPr>
          <w:rFonts w:ascii="Georgia" w:hAnsi="Georgia"/>
          <w:b/>
          <w:bCs/>
          <w:shd w:val="clear" w:color="auto" w:fill="FFFFFF"/>
        </w:rPr>
        <w:t>y we take safeguarding very seriously. All adults who regularly work on our site are required to undergo a Disclosure and Barring Service (DBS) check to prevent unsuitable people from working with students. </w:t>
      </w:r>
    </w:p>
    <w:p w14:paraId="054103C4" w14:textId="77777777" w:rsidR="00FE73C4" w:rsidRPr="00BC2BDC" w:rsidRDefault="00FE73C4" w:rsidP="00FE73C4">
      <w:pPr>
        <w:spacing w:before="240" w:after="120" w:line="240" w:lineRule="auto"/>
        <w:rPr>
          <w:rFonts w:ascii="Georgia" w:eastAsia="Georgia" w:hAnsi="Georgia" w:cs="Times New Roman"/>
          <w:b/>
          <w:color w:val="33B5D5"/>
          <w:sz w:val="28"/>
          <w:szCs w:val="28"/>
        </w:rPr>
      </w:pPr>
      <w:r w:rsidRPr="00BC2BDC">
        <w:rPr>
          <w:rFonts w:ascii="Georgia" w:eastAsia="Georgia" w:hAnsi="Georgia" w:cs="TradeGothic Light"/>
          <w:b/>
          <w:bCs/>
          <w:color w:val="33B5D5"/>
          <w:sz w:val="28"/>
          <w:szCs w:val="28"/>
        </w:rPr>
        <w:t>The Role</w:t>
      </w:r>
    </w:p>
    <w:p w14:paraId="2A3A3897" w14:textId="45DE5818" w:rsidR="00FE73C4" w:rsidRPr="001D11E0" w:rsidRDefault="00FE73C4" w:rsidP="00FE73C4">
      <w:pPr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1D11E0">
        <w:rPr>
          <w:rFonts w:ascii="Georgia" w:hAnsi="Georgia" w:cs="Arial"/>
          <w:sz w:val="24"/>
          <w:szCs w:val="24"/>
        </w:rPr>
        <w:t xml:space="preserve">As Head of </w:t>
      </w:r>
      <w:r>
        <w:rPr>
          <w:rFonts w:ascii="Georgia" w:hAnsi="Georgia" w:cs="Arial"/>
          <w:sz w:val="24"/>
          <w:szCs w:val="24"/>
        </w:rPr>
        <w:t>English</w:t>
      </w:r>
      <w:r w:rsidRPr="001D11E0">
        <w:rPr>
          <w:rFonts w:ascii="Georgia" w:hAnsi="Georgia" w:cs="Arial"/>
          <w:sz w:val="24"/>
          <w:szCs w:val="24"/>
        </w:rPr>
        <w:t xml:space="preserve">, you will lead, </w:t>
      </w:r>
      <w:proofErr w:type="gramStart"/>
      <w:r w:rsidRPr="001D11E0">
        <w:rPr>
          <w:rFonts w:ascii="Georgia" w:hAnsi="Georgia" w:cs="Arial"/>
          <w:sz w:val="24"/>
          <w:szCs w:val="24"/>
        </w:rPr>
        <w:t>develop</w:t>
      </w:r>
      <w:proofErr w:type="gramEnd"/>
      <w:r w:rsidRPr="001D11E0">
        <w:rPr>
          <w:rFonts w:ascii="Georgia" w:hAnsi="Georgia" w:cs="Arial"/>
          <w:sz w:val="24"/>
          <w:szCs w:val="24"/>
        </w:rPr>
        <w:t xml:space="preserve"> and manage the effective delivery of an outstanding curriculum, which enables the highest level of student progress and attainment. You will lead the professional community of</w:t>
      </w:r>
      <w:r>
        <w:rPr>
          <w:rFonts w:ascii="Georgia" w:hAnsi="Georgia" w:cs="Arial"/>
          <w:sz w:val="24"/>
          <w:szCs w:val="24"/>
        </w:rPr>
        <w:t xml:space="preserve"> English</w:t>
      </w:r>
      <w:r w:rsidRPr="001D11E0">
        <w:rPr>
          <w:rFonts w:ascii="Georgia" w:hAnsi="Georgia" w:cs="Arial"/>
          <w:sz w:val="24"/>
          <w:szCs w:val="24"/>
        </w:rPr>
        <w:t xml:space="preserve"> teachers and </w:t>
      </w:r>
      <w:r w:rsidRPr="001D11E0">
        <w:rPr>
          <w:rFonts w:ascii="Georgia" w:hAnsi="Georgia"/>
          <w:sz w:val="24"/>
          <w:szCs w:val="24"/>
        </w:rPr>
        <w:t xml:space="preserve">promote outstanding teaching and learning and a strong school culture within a nurturing and rigorous environment.  </w:t>
      </w:r>
    </w:p>
    <w:p w14:paraId="1699D026" w14:textId="77777777" w:rsidR="00FE73C4" w:rsidRPr="00815459" w:rsidRDefault="00FE73C4" w:rsidP="00FE73C4">
      <w:pPr>
        <w:spacing w:before="240" w:after="120" w:line="240" w:lineRule="auto"/>
        <w:rPr>
          <w:rFonts w:ascii="Georgia" w:eastAsia="Georgia" w:hAnsi="Georgia" w:cs="TradeGothic Light"/>
          <w:b/>
          <w:bCs/>
          <w:color w:val="33B5D5"/>
          <w:sz w:val="28"/>
          <w:szCs w:val="28"/>
        </w:rPr>
      </w:pPr>
      <w:r w:rsidRPr="00BC2BDC">
        <w:rPr>
          <w:rFonts w:ascii="Georgia" w:eastAsia="Georgia" w:hAnsi="Georgia" w:cs="TradeGothic Light"/>
          <w:b/>
          <w:bCs/>
          <w:color w:val="33B5D5"/>
          <w:sz w:val="28"/>
          <w:szCs w:val="28"/>
        </w:rPr>
        <w:t>Key Responsibilities</w:t>
      </w:r>
    </w:p>
    <w:p w14:paraId="25D30CBC" w14:textId="77777777" w:rsidR="00FE73C4" w:rsidRPr="00F51D5C" w:rsidRDefault="00FE73C4" w:rsidP="00FE73C4">
      <w:pPr>
        <w:spacing w:before="240" w:line="276" w:lineRule="auto"/>
        <w:rPr>
          <w:rFonts w:ascii="Georgia" w:hAnsi="Georgia"/>
          <w:b/>
          <w:bCs/>
          <w:sz w:val="24"/>
          <w:szCs w:val="24"/>
          <w:lang w:eastAsia="en-GB"/>
        </w:rPr>
      </w:pPr>
      <w:r w:rsidRPr="00F51D5C">
        <w:rPr>
          <w:rFonts w:ascii="Georgia" w:hAnsi="Georgia"/>
          <w:b/>
          <w:bCs/>
          <w:sz w:val="24"/>
          <w:szCs w:val="24"/>
          <w:lang w:eastAsia="en-GB"/>
        </w:rPr>
        <w:t xml:space="preserve">Leadership and Management </w:t>
      </w:r>
    </w:p>
    <w:p w14:paraId="2C9C545A" w14:textId="04F02D28" w:rsidR="00FE73C4" w:rsidRPr="00F51D5C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ind w:left="357" w:hanging="357"/>
        <w:rPr>
          <w:rFonts w:ascii="Georgia" w:hAnsi="Georgia"/>
        </w:rPr>
      </w:pPr>
      <w:r w:rsidRPr="00F51D5C">
        <w:rPr>
          <w:rFonts w:ascii="Georgia" w:hAnsi="Georgia"/>
        </w:rPr>
        <w:t>Lead, develop and line manage the</w:t>
      </w:r>
      <w:r>
        <w:rPr>
          <w:rFonts w:ascii="Georgia" w:hAnsi="Georgia"/>
        </w:rPr>
        <w:t xml:space="preserve"> English department’s staff</w:t>
      </w:r>
      <w:r w:rsidRPr="00F51D5C">
        <w:rPr>
          <w:rFonts w:ascii="Georgia" w:hAnsi="Georgia"/>
        </w:rPr>
        <w:t xml:space="preserve"> through the provision of CPD, inset training days, supervising NQTs, ITT students and support staff, etc.</w:t>
      </w:r>
    </w:p>
    <w:p w14:paraId="045CC230" w14:textId="74AF0DA0" w:rsidR="00FE73C4" w:rsidRPr="00F51D5C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ind w:left="357" w:hanging="357"/>
        <w:rPr>
          <w:rFonts w:ascii="Georgia" w:hAnsi="Georgia"/>
        </w:rPr>
      </w:pPr>
      <w:r w:rsidRPr="00F51D5C">
        <w:rPr>
          <w:rFonts w:ascii="Georgia" w:hAnsi="Georgia"/>
        </w:rPr>
        <w:t>Monitor, evaluate and continually improve the quality of planning, teaching, and assessment of all members of the</w:t>
      </w:r>
      <w:r>
        <w:rPr>
          <w:rFonts w:ascii="Georgia" w:hAnsi="Georgia"/>
        </w:rPr>
        <w:t xml:space="preserve"> English </w:t>
      </w:r>
      <w:r w:rsidRPr="00F51D5C">
        <w:rPr>
          <w:rFonts w:ascii="Georgia" w:hAnsi="Georgia"/>
        </w:rPr>
        <w:t>team</w:t>
      </w:r>
    </w:p>
    <w:p w14:paraId="75925578" w14:textId="77777777" w:rsidR="00FE73C4" w:rsidRPr="00F51D5C" w:rsidRDefault="00FE73C4" w:rsidP="00FE73C4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51D5C">
        <w:rPr>
          <w:rFonts w:ascii="Georgia" w:eastAsia="Times New Roman" w:hAnsi="Georgia" w:cs="Times New Roman"/>
          <w:sz w:val="24"/>
          <w:szCs w:val="24"/>
          <w:lang w:eastAsia="en-GB"/>
        </w:rPr>
        <w:t>Manage departmental budget and resources effectively and efficiently</w:t>
      </w:r>
    </w:p>
    <w:p w14:paraId="09E5D8FA" w14:textId="77777777" w:rsidR="00FE73C4" w:rsidRPr="00F51D5C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ind w:left="357" w:hanging="357"/>
        <w:rPr>
          <w:rFonts w:ascii="Georgia" w:hAnsi="Georgia"/>
        </w:rPr>
      </w:pPr>
      <w:r w:rsidRPr="00F51D5C">
        <w:rPr>
          <w:rFonts w:ascii="Georgia" w:hAnsi="Georgia"/>
        </w:rPr>
        <w:t>Lead behaviour management in the department, securing strong routines for learning, consistent with the academy’s policy, and liaising with tutors and parents when necessary</w:t>
      </w:r>
    </w:p>
    <w:p w14:paraId="51C1B660" w14:textId="77777777" w:rsidR="00FE73C4" w:rsidRPr="00F51D5C" w:rsidRDefault="00FE73C4" w:rsidP="00FE73C4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51D5C">
        <w:rPr>
          <w:rFonts w:ascii="Georgia" w:eastAsia="Times New Roman" w:hAnsi="Georgia" w:cs="Times New Roman"/>
          <w:sz w:val="24"/>
          <w:szCs w:val="24"/>
          <w:lang w:eastAsia="en-GB"/>
        </w:rPr>
        <w:t>Develop strong partnerships and ensure regular communication with parents and carers</w:t>
      </w:r>
    </w:p>
    <w:p w14:paraId="0F7E6CA0" w14:textId="77777777" w:rsidR="00FE73C4" w:rsidRDefault="00FE73C4" w:rsidP="00FE73C4">
      <w:pPr>
        <w:pStyle w:val="p5"/>
        <w:widowControl/>
        <w:tabs>
          <w:tab w:val="left" w:pos="780"/>
        </w:tabs>
        <w:ind w:left="0" w:firstLine="0"/>
        <w:rPr>
          <w:rFonts w:ascii="Georgia" w:hAnsi="Georgia"/>
        </w:rPr>
      </w:pPr>
    </w:p>
    <w:p w14:paraId="0019F13F" w14:textId="77777777" w:rsidR="00FE73C4" w:rsidRPr="00D34CB9" w:rsidRDefault="00FE73C4" w:rsidP="00FE73C4">
      <w:pPr>
        <w:pStyle w:val="p5"/>
        <w:widowControl/>
        <w:tabs>
          <w:tab w:val="left" w:pos="780"/>
        </w:tabs>
        <w:ind w:left="0" w:firstLine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Improving </w:t>
      </w:r>
      <w:r w:rsidRPr="00D34CB9">
        <w:rPr>
          <w:rFonts w:ascii="Georgia" w:hAnsi="Georgia"/>
          <w:b/>
        </w:rPr>
        <w:t xml:space="preserve">Teaching &amp; Learning </w:t>
      </w:r>
    </w:p>
    <w:p w14:paraId="7E48BD6C" w14:textId="77777777" w:rsidR="00FE73C4" w:rsidRPr="00D34CB9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rPr>
          <w:rFonts w:ascii="Georgia" w:hAnsi="Georgia"/>
        </w:rPr>
      </w:pPr>
      <w:r w:rsidRPr="00F51D5C">
        <w:rPr>
          <w:rFonts w:ascii="Georgia" w:hAnsi="Georgia"/>
        </w:rPr>
        <w:t xml:space="preserve">Model outstanding teaching and lead collaborative planning and development, including the sharing of resources and best practice within the department </w:t>
      </w:r>
    </w:p>
    <w:p w14:paraId="4797D9A3" w14:textId="1C40208B" w:rsidR="00FE73C4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ind w:left="357" w:hanging="357"/>
        <w:rPr>
          <w:rFonts w:ascii="Georgia" w:hAnsi="Georgia"/>
        </w:rPr>
      </w:pPr>
      <w:r w:rsidRPr="00F51D5C">
        <w:rPr>
          <w:rFonts w:ascii="Georgia" w:hAnsi="Georgia"/>
        </w:rPr>
        <w:t>Be responsible for tracking student progress across the</w:t>
      </w:r>
      <w:r>
        <w:rPr>
          <w:rFonts w:ascii="Georgia" w:hAnsi="Georgia"/>
        </w:rPr>
        <w:t xml:space="preserve"> department</w:t>
      </w:r>
      <w:r w:rsidRPr="00F51D5C">
        <w:rPr>
          <w:rFonts w:ascii="Georgia" w:hAnsi="Georgia"/>
        </w:rPr>
        <w:t>, analysing all relevant data to make data-driven changes to the curriculum design and intervention strategies and using the data to monitor the performance of subject staff</w:t>
      </w:r>
    </w:p>
    <w:p w14:paraId="27851E01" w14:textId="2950FB8A" w:rsidR="00FE73C4" w:rsidRPr="00851125" w:rsidRDefault="00FE73C4" w:rsidP="00FE73C4">
      <w:pPr>
        <w:pStyle w:val="p5"/>
        <w:numPr>
          <w:ilvl w:val="0"/>
          <w:numId w:val="2"/>
        </w:numPr>
        <w:tabs>
          <w:tab w:val="left" w:pos="780"/>
        </w:tabs>
        <w:rPr>
          <w:rFonts w:ascii="Georgia" w:hAnsi="Georgia" w:cs="Arial"/>
        </w:rPr>
      </w:pPr>
      <w:r w:rsidRPr="00851125">
        <w:rPr>
          <w:rFonts w:ascii="Georgia" w:hAnsi="Georgia"/>
        </w:rPr>
        <w:t>Be accountable for student progress in</w:t>
      </w:r>
      <w:r>
        <w:rPr>
          <w:rFonts w:ascii="Georgia" w:hAnsi="Georgia"/>
        </w:rPr>
        <w:t xml:space="preserve"> English</w:t>
      </w:r>
      <w:r w:rsidRPr="00851125">
        <w:rPr>
          <w:rFonts w:ascii="Georgia" w:hAnsi="Georgia"/>
        </w:rPr>
        <w:t xml:space="preserve"> across the school</w:t>
      </w:r>
      <w:r w:rsidRPr="00851125">
        <w:rPr>
          <w:rFonts w:ascii="Georgia" w:hAnsi="Georgia" w:cs="Arial"/>
        </w:rPr>
        <w:t xml:space="preserve"> at all key stages, ensuring that all students achieve results in line with, or better than, value-added predictions</w:t>
      </w:r>
    </w:p>
    <w:p w14:paraId="38DCD365" w14:textId="77777777" w:rsidR="00FE73C4" w:rsidRPr="00FE73C4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rPr>
          <w:rFonts w:ascii="Georgia" w:hAnsi="Georgia"/>
        </w:rPr>
      </w:pPr>
      <w:r w:rsidRPr="00FE73C4">
        <w:rPr>
          <w:rFonts w:ascii="Georgia" w:hAnsi="Georgia"/>
        </w:rPr>
        <w:t xml:space="preserve">Monitor the work of the department through rigorous and regular lesson observations, work </w:t>
      </w:r>
      <w:proofErr w:type="spellStart"/>
      <w:r w:rsidRPr="00FE73C4">
        <w:rPr>
          <w:rFonts w:ascii="Georgia" w:hAnsi="Georgia"/>
        </w:rPr>
        <w:t>scrutinies</w:t>
      </w:r>
      <w:proofErr w:type="spellEnd"/>
      <w:r w:rsidRPr="00FE73C4">
        <w:rPr>
          <w:rFonts w:ascii="Georgia" w:hAnsi="Georgia"/>
        </w:rPr>
        <w:t>, and provide detailed, constructive feedback</w:t>
      </w:r>
    </w:p>
    <w:p w14:paraId="20A68439" w14:textId="03C6806E" w:rsidR="00FE73C4" w:rsidRPr="00FE73C4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rPr>
          <w:rFonts w:ascii="Georgia" w:hAnsi="Georgia"/>
        </w:rPr>
      </w:pPr>
      <w:r w:rsidRPr="00FE73C4">
        <w:rPr>
          <w:rFonts w:ascii="Georgia" w:hAnsi="Georgia"/>
        </w:rPr>
        <w:t>Lead joint practice development across the</w:t>
      </w:r>
      <w:r>
        <w:rPr>
          <w:rFonts w:ascii="Georgia" w:hAnsi="Georgia"/>
        </w:rPr>
        <w:t xml:space="preserve"> department</w:t>
      </w:r>
      <w:r w:rsidRPr="00FE73C4">
        <w:rPr>
          <w:rFonts w:ascii="Georgia" w:hAnsi="Georgia"/>
        </w:rPr>
        <w:t xml:space="preserve"> subject teams, ensuring that outstanding practice is shared with all staff in the </w:t>
      </w:r>
      <w:r>
        <w:rPr>
          <w:rFonts w:ascii="Georgia" w:hAnsi="Georgia"/>
        </w:rPr>
        <w:t>department</w:t>
      </w:r>
      <w:r w:rsidRPr="00FE73C4">
        <w:rPr>
          <w:rFonts w:ascii="Georgia" w:hAnsi="Georgia"/>
        </w:rPr>
        <w:t xml:space="preserve"> and the wider </w:t>
      </w:r>
      <w:r w:rsidRPr="00FE73C4">
        <w:rPr>
          <w:rFonts w:ascii="Georgia" w:hAnsi="Georgia"/>
        </w:rPr>
        <w:lastRenderedPageBreak/>
        <w:t>school, and work with other department heads to exploit cross-year and cross-curricular links</w:t>
      </w:r>
    </w:p>
    <w:p w14:paraId="36FBDD25" w14:textId="59DA2A89" w:rsidR="00FE73C4" w:rsidRPr="00FE73C4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rPr>
          <w:rFonts w:ascii="Georgia" w:hAnsi="Georgia"/>
        </w:rPr>
      </w:pPr>
      <w:r w:rsidRPr="00FE73C4">
        <w:rPr>
          <w:rFonts w:ascii="Georgia" w:hAnsi="Georgia"/>
        </w:rPr>
        <w:t xml:space="preserve">Plan, deliver, </w:t>
      </w:r>
      <w:proofErr w:type="gramStart"/>
      <w:r w:rsidRPr="00FE73C4">
        <w:rPr>
          <w:rFonts w:ascii="Georgia" w:hAnsi="Georgia"/>
        </w:rPr>
        <w:t>monitor</w:t>
      </w:r>
      <w:proofErr w:type="gramEnd"/>
      <w:r w:rsidRPr="00FE73C4">
        <w:rPr>
          <w:rFonts w:ascii="Georgia" w:hAnsi="Georgia"/>
        </w:rPr>
        <w:t xml:space="preserve"> and evaluate the curriculum provision and enrichment for all year groups within the department, consulting with the relevant subject leaders</w:t>
      </w:r>
    </w:p>
    <w:p w14:paraId="775FB7B8" w14:textId="77777777" w:rsidR="00FE73C4" w:rsidRDefault="00FE73C4" w:rsidP="00FE73C4">
      <w:pPr>
        <w:pStyle w:val="p5"/>
        <w:widowControl/>
        <w:numPr>
          <w:ilvl w:val="0"/>
          <w:numId w:val="2"/>
        </w:numPr>
        <w:tabs>
          <w:tab w:val="left" w:pos="780"/>
        </w:tabs>
        <w:rPr>
          <w:rFonts w:ascii="Georgia" w:hAnsi="Georgia"/>
        </w:rPr>
      </w:pPr>
      <w:r w:rsidRPr="00D34CB9">
        <w:rPr>
          <w:rFonts w:ascii="Georgia" w:hAnsi="Georgia"/>
        </w:rPr>
        <w:t xml:space="preserve">Monitor the identification of and provision for students with individual needs, and develop differentiated learning and teaching methods and schemes of learning </w:t>
      </w:r>
    </w:p>
    <w:p w14:paraId="2E180189" w14:textId="77777777" w:rsidR="00FE73C4" w:rsidRPr="00BC2BDC" w:rsidRDefault="00FE73C4" w:rsidP="00FE73C4">
      <w:pPr>
        <w:numPr>
          <w:ilvl w:val="0"/>
          <w:numId w:val="2"/>
        </w:numPr>
        <w:spacing w:after="0" w:line="240" w:lineRule="auto"/>
        <w:contextualSpacing/>
        <w:rPr>
          <w:rFonts w:ascii="Georgia" w:eastAsia="Georgia" w:hAnsi="Georgia" w:cs="Times New Roman"/>
          <w:color w:val="000000"/>
          <w:spacing w:val="2"/>
          <w:sz w:val="24"/>
        </w:rPr>
      </w:pPr>
      <w:r w:rsidRPr="00BC2BDC">
        <w:rPr>
          <w:rFonts w:ascii="Georgia" w:eastAsia="Georgia" w:hAnsi="Georgia" w:cs="Times New Roman"/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14:paraId="69FFA9A0" w14:textId="77777777" w:rsidR="00FE73C4" w:rsidRPr="00BC2BDC" w:rsidRDefault="00FE73C4" w:rsidP="00FE73C4">
      <w:pPr>
        <w:numPr>
          <w:ilvl w:val="0"/>
          <w:numId w:val="2"/>
        </w:numPr>
        <w:spacing w:after="0" w:line="240" w:lineRule="auto"/>
        <w:contextualSpacing/>
        <w:rPr>
          <w:rFonts w:ascii="Georgia" w:eastAsia="Georgia" w:hAnsi="Georgia" w:cs="Times New Roman"/>
          <w:color w:val="000000"/>
          <w:spacing w:val="2"/>
          <w:sz w:val="24"/>
        </w:rPr>
      </w:pPr>
      <w:r w:rsidRPr="00BC2BDC">
        <w:rPr>
          <w:rFonts w:ascii="Georgia" w:eastAsia="Georgia" w:hAnsi="Georgia" w:cs="Times New Roman"/>
          <w:color w:val="000000"/>
          <w:spacing w:val="2"/>
          <w:sz w:val="24"/>
        </w:rPr>
        <w:t xml:space="preserve">Work with colleagues, </w:t>
      </w:r>
      <w:proofErr w:type="gramStart"/>
      <w:r w:rsidRPr="00BC2BDC">
        <w:rPr>
          <w:rFonts w:ascii="Georgia" w:eastAsia="Georgia" w:hAnsi="Georgia" w:cs="Times New Roman"/>
          <w:color w:val="000000"/>
          <w:spacing w:val="2"/>
          <w:sz w:val="24"/>
        </w:rPr>
        <w:t>students</w:t>
      </w:r>
      <w:proofErr w:type="gramEnd"/>
      <w:r w:rsidRPr="00BC2BDC">
        <w:rPr>
          <w:rFonts w:ascii="Georgia" w:eastAsia="Georgia" w:hAnsi="Georgia" w:cs="Times New Roman"/>
          <w:color w:val="000000"/>
          <w:spacing w:val="2"/>
          <w:sz w:val="24"/>
        </w:rPr>
        <w:t xml:space="preserve"> and families to develop a strong school community </w:t>
      </w:r>
    </w:p>
    <w:p w14:paraId="101B5C8F" w14:textId="77777777" w:rsidR="00FE73C4" w:rsidRPr="00815459" w:rsidRDefault="00FE73C4" w:rsidP="00FE73C4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b/>
          <w:bCs/>
          <w:color w:val="00A2CA"/>
          <w:sz w:val="28"/>
        </w:rPr>
      </w:pPr>
    </w:p>
    <w:p w14:paraId="04BA8FFA" w14:textId="77777777" w:rsidR="00FE73C4" w:rsidRPr="00BC2BDC" w:rsidRDefault="00FE73C4" w:rsidP="00FE73C4">
      <w:pPr>
        <w:keepNext/>
        <w:keepLines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A2CA"/>
          <w:sz w:val="28"/>
          <w:szCs w:val="24"/>
        </w:rPr>
      </w:pPr>
      <w:r w:rsidRPr="00BC2BDC">
        <w:rPr>
          <w:rFonts w:ascii="Georgia" w:eastAsia="Times New Roman" w:hAnsi="Georgia" w:cs="Times New Roman"/>
          <w:b/>
          <w:bCs/>
          <w:color w:val="00A2CA"/>
          <w:sz w:val="28"/>
          <w:szCs w:val="24"/>
        </w:rPr>
        <w:t>Other</w:t>
      </w:r>
    </w:p>
    <w:p w14:paraId="04321BE0" w14:textId="77777777" w:rsidR="00FE73C4" w:rsidRPr="0084379A" w:rsidRDefault="00FE73C4" w:rsidP="00FE73C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84379A">
        <w:rPr>
          <w:rFonts w:ascii="Georgia" w:eastAsia="Calibri" w:hAnsi="Georgia" w:cs="Century Gothic"/>
          <w:bCs/>
          <w:color w:val="000000"/>
          <w:sz w:val="24"/>
          <w:szCs w:val="24"/>
        </w:rPr>
        <w:t xml:space="preserve">Actively promote the safety and welfare of our children and young people </w:t>
      </w:r>
    </w:p>
    <w:p w14:paraId="116420BE" w14:textId="7D3CED26" w:rsidR="00FE73C4" w:rsidRPr="0084379A" w:rsidRDefault="00FE73C4" w:rsidP="00FE73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Calibri" w:hAnsi="Georgia" w:cs="Century Gothic"/>
          <w:bCs/>
          <w:color w:val="000000"/>
          <w:sz w:val="24"/>
          <w:szCs w:val="24"/>
        </w:rPr>
      </w:pPr>
      <w:r w:rsidRPr="0084379A">
        <w:rPr>
          <w:rFonts w:ascii="Georgia" w:eastAsia="Calibri" w:hAnsi="Georgia" w:cs="Century Gothic"/>
          <w:bCs/>
          <w:color w:val="000000"/>
          <w:sz w:val="24"/>
          <w:szCs w:val="24"/>
        </w:rPr>
        <w:t xml:space="preserve">Ensure compliance with </w:t>
      </w:r>
      <w:r w:rsidR="00C57F39" w:rsidRPr="0084379A">
        <w:rPr>
          <w:rFonts w:ascii="Georgia" w:eastAsia="Calibri" w:hAnsi="Georgia" w:cs="Century Gothic"/>
          <w:bCs/>
          <w:color w:val="000000"/>
          <w:sz w:val="24"/>
          <w:szCs w:val="24"/>
        </w:rPr>
        <w:t>Ark’s</w:t>
      </w:r>
      <w:r w:rsidRPr="0084379A">
        <w:rPr>
          <w:rFonts w:ascii="Georgia" w:eastAsia="Calibri" w:hAnsi="Georgia" w:cs="Century Gothic"/>
          <w:bCs/>
          <w:color w:val="000000"/>
          <w:sz w:val="24"/>
          <w:szCs w:val="24"/>
        </w:rPr>
        <w:t xml:space="preserve"> data protection rules and procedures</w:t>
      </w:r>
    </w:p>
    <w:p w14:paraId="4948CD9F" w14:textId="77777777" w:rsidR="00FE73C4" w:rsidRPr="0084379A" w:rsidRDefault="00FE73C4" w:rsidP="00FE73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="Georgia" w:eastAsia="Georgia" w:hAnsi="Georgia" w:cs="Arial"/>
          <w:spacing w:val="1"/>
          <w:sz w:val="24"/>
          <w:szCs w:val="24"/>
        </w:rPr>
      </w:pPr>
      <w:r w:rsidRPr="0084379A">
        <w:rPr>
          <w:rFonts w:ascii="Georgia" w:eastAsia="Georgia" w:hAnsi="Georgia" w:cs="Arial"/>
          <w:spacing w:val="1"/>
          <w:sz w:val="24"/>
          <w:szCs w:val="24"/>
        </w:rPr>
        <w:t xml:space="preserve">Liaise with colleagues and external contacts at all levels of seniority with confidence, </w:t>
      </w:r>
      <w:proofErr w:type="gramStart"/>
      <w:r w:rsidRPr="0084379A">
        <w:rPr>
          <w:rFonts w:ascii="Georgia" w:eastAsia="Georgia" w:hAnsi="Georgia" w:cs="Arial"/>
          <w:spacing w:val="1"/>
          <w:sz w:val="24"/>
          <w:szCs w:val="24"/>
        </w:rPr>
        <w:t>tact</w:t>
      </w:r>
      <w:proofErr w:type="gramEnd"/>
      <w:r w:rsidRPr="0084379A">
        <w:rPr>
          <w:rFonts w:ascii="Georgia" w:eastAsia="Georgia" w:hAnsi="Georgia" w:cs="Arial"/>
          <w:spacing w:val="1"/>
          <w:sz w:val="24"/>
          <w:szCs w:val="24"/>
        </w:rPr>
        <w:t xml:space="preserve"> and diplomacy</w:t>
      </w:r>
    </w:p>
    <w:p w14:paraId="09053A3C" w14:textId="77777777" w:rsidR="00FE73C4" w:rsidRPr="0084379A" w:rsidRDefault="00FE73C4" w:rsidP="00FE73C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84379A">
        <w:rPr>
          <w:rFonts w:ascii="Georgia" w:eastAsia="Times New Roman" w:hAnsi="Georgia" w:cs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2897D1BC" w14:textId="77777777" w:rsidR="00FE73C4" w:rsidRPr="00BC2BDC" w:rsidRDefault="00FE73C4" w:rsidP="00FE73C4">
      <w:pPr>
        <w:spacing w:after="0" w:line="240" w:lineRule="auto"/>
        <w:ind w:left="357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6355ED24" w14:textId="77777777" w:rsidR="00FE73C4" w:rsidRPr="00BC2BDC" w:rsidRDefault="00FE73C4" w:rsidP="00FE73C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BC2BDC">
        <w:rPr>
          <w:rFonts w:ascii="Georgia" w:eastAsia="Times New Roman" w:hAnsi="Georgia" w:cs="Times New Roman"/>
          <w:sz w:val="24"/>
          <w:szCs w:val="24"/>
          <w:lang w:val="en-US"/>
        </w:rPr>
        <w:t xml:space="preserve">This job description is not an exhaustive </w:t>
      </w:r>
      <w:proofErr w:type="gramStart"/>
      <w:r w:rsidRPr="00BC2BDC">
        <w:rPr>
          <w:rFonts w:ascii="Georgia" w:eastAsia="Times New Roman" w:hAnsi="Georgia" w:cs="Times New Roman"/>
          <w:sz w:val="24"/>
          <w:szCs w:val="24"/>
          <w:lang w:val="en-US"/>
        </w:rPr>
        <w:t>list</w:t>
      </w:r>
      <w:proofErr w:type="gramEnd"/>
      <w:r w:rsidRPr="00BC2BDC">
        <w:rPr>
          <w:rFonts w:ascii="Georgia" w:eastAsia="Times New Roman" w:hAnsi="Georgia" w:cs="Times New Roman"/>
          <w:sz w:val="24"/>
          <w:szCs w:val="24"/>
          <w:lang w:val="en-US"/>
        </w:rPr>
        <w:t xml:space="preserve"> and you will be expected to carry out any other reasonable tasks as directed by your line manager. </w:t>
      </w:r>
    </w:p>
    <w:p w14:paraId="727761BB" w14:textId="77777777" w:rsidR="00FE73C4" w:rsidRPr="00BC2BDC" w:rsidRDefault="00FE73C4" w:rsidP="00FE73C4">
      <w:pPr>
        <w:spacing w:after="0" w:line="240" w:lineRule="auto"/>
        <w:rPr>
          <w:rFonts w:ascii="Georgia" w:eastAsia="Georgia" w:hAnsi="Georgia" w:cs="Times New Roman"/>
        </w:rPr>
      </w:pPr>
    </w:p>
    <w:p w14:paraId="68ED3319" w14:textId="77777777" w:rsidR="00FE73C4" w:rsidRPr="00BC2BDC" w:rsidRDefault="00FE73C4" w:rsidP="00FE73C4">
      <w:pPr>
        <w:spacing w:after="0" w:line="240" w:lineRule="auto"/>
        <w:rPr>
          <w:rFonts w:ascii="Georgia" w:eastAsia="Georgia" w:hAnsi="Georgia" w:cs="Times New Roman"/>
        </w:rPr>
      </w:pPr>
    </w:p>
    <w:p w14:paraId="6ECE4323" w14:textId="77777777" w:rsidR="00FE73C4" w:rsidRPr="00BC2BDC" w:rsidRDefault="00FE73C4" w:rsidP="00FE73C4">
      <w:pPr>
        <w:spacing w:after="0" w:line="240" w:lineRule="auto"/>
        <w:rPr>
          <w:rFonts w:ascii="Georgia" w:eastAsia="Georgia" w:hAnsi="Georgia" w:cs="Times New Roman"/>
        </w:rPr>
      </w:pPr>
    </w:p>
    <w:p w14:paraId="79F2759F" w14:textId="77777777" w:rsidR="00FE73C4" w:rsidRPr="00815459" w:rsidRDefault="00FE73C4" w:rsidP="00FE73C4">
      <w:pPr>
        <w:rPr>
          <w:rFonts w:ascii="Georgia" w:eastAsia="Georgia" w:hAnsi="Georgia" w:cs="Times New Roman"/>
        </w:rPr>
      </w:pPr>
      <w:r w:rsidRPr="00815459">
        <w:rPr>
          <w:rFonts w:ascii="Georgia" w:eastAsia="Georgia" w:hAnsi="Georgia" w:cs="Times New Roman"/>
        </w:rPr>
        <w:br w:type="page"/>
      </w:r>
    </w:p>
    <w:p w14:paraId="76C37A95" w14:textId="7AA922CD" w:rsidR="00FE73C4" w:rsidRPr="00815459" w:rsidRDefault="00FE73C4" w:rsidP="00FE73C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33B5D5"/>
          <w:sz w:val="24"/>
          <w:szCs w:val="24"/>
        </w:rPr>
      </w:pPr>
      <w:r w:rsidRPr="00BC2BDC">
        <w:rPr>
          <w:rFonts w:ascii="Georgia" w:eastAsia="Times New Roman" w:hAnsi="Georgia" w:cs="Times New Roman"/>
          <w:b/>
          <w:color w:val="33B5D5"/>
          <w:sz w:val="32"/>
          <w:szCs w:val="24"/>
        </w:rPr>
        <w:lastRenderedPageBreak/>
        <w:t xml:space="preserve">Person Specification: </w:t>
      </w:r>
      <w:r w:rsidRPr="00815459">
        <w:rPr>
          <w:rFonts w:ascii="Georgia" w:eastAsia="Georgia" w:hAnsi="Georgia" w:cs="TradeGothic Light"/>
          <w:b/>
          <w:bCs/>
          <w:color w:val="33B5D5"/>
          <w:sz w:val="32"/>
        </w:rPr>
        <w:t>Head of</w:t>
      </w:r>
      <w:r>
        <w:rPr>
          <w:rFonts w:ascii="Georgia" w:eastAsia="Georgia" w:hAnsi="Georgia" w:cs="TradeGothic Light"/>
          <w:b/>
          <w:bCs/>
          <w:color w:val="33B5D5"/>
          <w:sz w:val="32"/>
        </w:rPr>
        <w:t xml:space="preserve"> English</w:t>
      </w:r>
    </w:p>
    <w:p w14:paraId="444299AB" w14:textId="77777777" w:rsidR="00FE73C4" w:rsidRPr="00BC2BDC" w:rsidRDefault="00FE73C4" w:rsidP="00FE73C4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3B5D5"/>
          <w:sz w:val="24"/>
          <w:szCs w:val="24"/>
        </w:rPr>
      </w:pPr>
      <w:r w:rsidRPr="00BC2BDC">
        <w:rPr>
          <w:rFonts w:ascii="Georgia" w:eastAsia="Times New Roman" w:hAnsi="Georgia" w:cs="Times New Roman"/>
          <w:b/>
          <w:color w:val="33B5D5"/>
          <w:sz w:val="24"/>
          <w:szCs w:val="24"/>
        </w:rPr>
        <w:t>Qualification Criteria</w:t>
      </w:r>
    </w:p>
    <w:p w14:paraId="4A0E128E" w14:textId="77777777" w:rsidR="00FE73C4" w:rsidRPr="00815459" w:rsidRDefault="00FE73C4" w:rsidP="00FE73C4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 xml:space="preserve">Qualified to teach </w:t>
      </w:r>
      <w:r>
        <w:rPr>
          <w:rFonts w:ascii="Georgia" w:eastAsia="Times New Roman" w:hAnsi="Georgia" w:cs="Arial"/>
          <w:sz w:val="24"/>
          <w:szCs w:val="24"/>
        </w:rPr>
        <w:t>in the UK</w:t>
      </w:r>
    </w:p>
    <w:p w14:paraId="18EABED6" w14:textId="31DA76F8" w:rsidR="00FE73C4" w:rsidRPr="00815459" w:rsidRDefault="00FE73C4" w:rsidP="00FE73C4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Degree in</w:t>
      </w:r>
      <w:r>
        <w:rPr>
          <w:rFonts w:ascii="Georgia" w:eastAsia="Times New Roman" w:hAnsi="Georgia" w:cs="Arial"/>
          <w:sz w:val="24"/>
          <w:szCs w:val="24"/>
        </w:rPr>
        <w:t xml:space="preserve"> English </w:t>
      </w:r>
      <w:r w:rsidRPr="00815459">
        <w:rPr>
          <w:rFonts w:ascii="Georgia" w:eastAsia="Times New Roman" w:hAnsi="Georgia" w:cs="Arial"/>
          <w:sz w:val="24"/>
          <w:szCs w:val="24"/>
        </w:rPr>
        <w:t xml:space="preserve">or related subject </w:t>
      </w:r>
    </w:p>
    <w:p w14:paraId="00A7C4C7" w14:textId="77777777" w:rsidR="00FE73C4" w:rsidRPr="00815459" w:rsidRDefault="00FE73C4" w:rsidP="00FE73C4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3B5D5"/>
          <w:sz w:val="26"/>
          <w:szCs w:val="26"/>
        </w:rPr>
      </w:pPr>
    </w:p>
    <w:p w14:paraId="3F34C023" w14:textId="77777777" w:rsidR="00FE73C4" w:rsidRPr="001268CC" w:rsidRDefault="00FE73C4" w:rsidP="00FE73C4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5165"/>
          <w:sz w:val="24"/>
          <w:szCs w:val="24"/>
        </w:rPr>
      </w:pPr>
      <w:r w:rsidRPr="001268CC">
        <w:rPr>
          <w:rFonts w:ascii="Georgia" w:eastAsia="Times New Roman" w:hAnsi="Georgia" w:cs="Times New Roman"/>
          <w:b/>
          <w:color w:val="33B5D5"/>
          <w:sz w:val="24"/>
          <w:szCs w:val="24"/>
        </w:rPr>
        <w:t xml:space="preserve">Knowledge, </w:t>
      </w:r>
      <w:proofErr w:type="gramStart"/>
      <w:r w:rsidRPr="001268CC">
        <w:rPr>
          <w:rFonts w:ascii="Georgia" w:eastAsia="Times New Roman" w:hAnsi="Georgia" w:cs="Times New Roman"/>
          <w:b/>
          <w:color w:val="33B5D5"/>
          <w:sz w:val="24"/>
          <w:szCs w:val="24"/>
        </w:rPr>
        <w:t>Skills</w:t>
      </w:r>
      <w:proofErr w:type="gramEnd"/>
      <w:r w:rsidRPr="001268CC">
        <w:rPr>
          <w:rFonts w:ascii="Georgia" w:eastAsia="Times New Roman" w:hAnsi="Georgia" w:cs="Times New Roman"/>
          <w:b/>
          <w:color w:val="33B5D5"/>
          <w:sz w:val="24"/>
          <w:szCs w:val="24"/>
        </w:rPr>
        <w:t xml:space="preserve"> and Experience</w:t>
      </w:r>
    </w:p>
    <w:p w14:paraId="65BBE13F" w14:textId="77777777" w:rsidR="00FE73C4" w:rsidRPr="00851125" w:rsidRDefault="00FE73C4" w:rsidP="00FE73C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51125">
        <w:rPr>
          <w:rFonts w:ascii="Georgia" w:eastAsia="Times New Roman" w:hAnsi="Georgia" w:cs="Arial"/>
          <w:sz w:val="24"/>
          <w:szCs w:val="24"/>
        </w:rPr>
        <w:t xml:space="preserve">Demonstrable commitment to raising attainment of all pupils in a challenging classroom environment </w:t>
      </w:r>
    </w:p>
    <w:p w14:paraId="73BD0DB8" w14:textId="77777777" w:rsidR="00FE73C4" w:rsidRPr="00FE73C4" w:rsidRDefault="00FE73C4" w:rsidP="00FE73C4">
      <w:pPr>
        <w:pStyle w:val="p5"/>
        <w:widowControl/>
        <w:numPr>
          <w:ilvl w:val="0"/>
          <w:numId w:val="4"/>
        </w:numPr>
        <w:tabs>
          <w:tab w:val="clear" w:pos="720"/>
          <w:tab w:val="left" w:pos="426"/>
          <w:tab w:val="left" w:pos="780"/>
        </w:tabs>
        <w:ind w:left="426" w:hanging="426"/>
        <w:rPr>
          <w:rFonts w:ascii="Georgia" w:hAnsi="Georgia"/>
        </w:rPr>
      </w:pPr>
      <w:r w:rsidRPr="00FE73C4">
        <w:rPr>
          <w:rFonts w:ascii="Georgia" w:hAnsi="Georgia"/>
        </w:rPr>
        <w:t xml:space="preserve">Experience of having designed, </w:t>
      </w:r>
      <w:proofErr w:type="gramStart"/>
      <w:r w:rsidRPr="00FE73C4">
        <w:rPr>
          <w:rFonts w:ascii="Georgia" w:hAnsi="Georgia"/>
        </w:rPr>
        <w:t>implemented</w:t>
      </w:r>
      <w:proofErr w:type="gramEnd"/>
      <w:r w:rsidRPr="00FE73C4">
        <w:rPr>
          <w:rFonts w:ascii="Georgia" w:hAnsi="Georgia"/>
        </w:rPr>
        <w:t xml:space="preserve"> and evaluated effective, imaginative and stimulating schemes of work and of leading successful enrichment programmes</w:t>
      </w:r>
      <w:r w:rsidRPr="00FE73C4">
        <w:rPr>
          <w:rFonts w:ascii="Georgia" w:hAnsi="Georgia" w:cs="Arial"/>
        </w:rPr>
        <w:t xml:space="preserve"> including establishing a high achieving department within a large school</w:t>
      </w:r>
    </w:p>
    <w:p w14:paraId="36C431E6" w14:textId="77777777" w:rsidR="00FE73C4" w:rsidRPr="00851125" w:rsidRDefault="00FE73C4" w:rsidP="00FE73C4">
      <w:pPr>
        <w:pStyle w:val="p5"/>
        <w:widowControl/>
        <w:numPr>
          <w:ilvl w:val="0"/>
          <w:numId w:val="4"/>
        </w:numPr>
        <w:tabs>
          <w:tab w:val="clear" w:pos="720"/>
          <w:tab w:val="left" w:pos="426"/>
          <w:tab w:val="left" w:pos="780"/>
        </w:tabs>
        <w:ind w:left="426" w:hanging="426"/>
        <w:rPr>
          <w:rFonts w:ascii="Georgia" w:hAnsi="Georgia"/>
        </w:rPr>
      </w:pPr>
      <w:r w:rsidRPr="00851125">
        <w:rPr>
          <w:rFonts w:ascii="Georgia" w:hAnsi="Georgia"/>
        </w:rPr>
        <w:t xml:space="preserve">Experience of improving the quality of teaching and learning </w:t>
      </w:r>
    </w:p>
    <w:p w14:paraId="1FBB0751" w14:textId="77777777" w:rsidR="00FE73C4" w:rsidRPr="00490A22" w:rsidRDefault="00FE73C4" w:rsidP="00FE73C4">
      <w:pPr>
        <w:pStyle w:val="p5"/>
        <w:widowControl/>
        <w:numPr>
          <w:ilvl w:val="0"/>
          <w:numId w:val="4"/>
        </w:numPr>
        <w:tabs>
          <w:tab w:val="clear" w:pos="720"/>
          <w:tab w:val="left" w:pos="426"/>
          <w:tab w:val="left" w:pos="780"/>
          <w:tab w:val="left" w:pos="8460"/>
          <w:tab w:val="left" w:pos="8640"/>
        </w:tabs>
        <w:ind w:left="426" w:hanging="426"/>
        <w:rPr>
          <w:rFonts w:ascii="Georgia" w:hAnsi="Georgia" w:cs="Arial"/>
        </w:rPr>
      </w:pPr>
      <w:r w:rsidRPr="00851125">
        <w:rPr>
          <w:rFonts w:ascii="Georgia" w:hAnsi="Georgia"/>
        </w:rPr>
        <w:t xml:space="preserve">Experience leading a team and/or </w:t>
      </w:r>
      <w:r w:rsidRPr="00851125">
        <w:rPr>
          <w:rFonts w:ascii="Georgia" w:hAnsi="Georgia" w:cs="Arial"/>
        </w:rPr>
        <w:t xml:space="preserve">working to support the significant success </w:t>
      </w:r>
      <w:r w:rsidRPr="00490A22">
        <w:rPr>
          <w:rFonts w:ascii="Georgia" w:hAnsi="Georgia" w:cs="Arial"/>
        </w:rPr>
        <w:t xml:space="preserve">of others, including professional development and effective management of underperformance </w:t>
      </w:r>
    </w:p>
    <w:p w14:paraId="65148232" w14:textId="77777777" w:rsidR="00FE73C4" w:rsidRPr="00FE73C4" w:rsidRDefault="00FE73C4" w:rsidP="00FE73C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Georgia" w:hAnsi="Georgia" w:cs="Arial"/>
          <w:sz w:val="24"/>
          <w:szCs w:val="24"/>
        </w:rPr>
      </w:pPr>
      <w:r w:rsidRPr="00490A22">
        <w:rPr>
          <w:rFonts w:ascii="Georgia" w:hAnsi="Georgia" w:cs="Arial"/>
          <w:sz w:val="24"/>
          <w:szCs w:val="24"/>
        </w:rPr>
        <w:t xml:space="preserve">Experience of </w:t>
      </w:r>
      <w:r w:rsidRPr="00FE73C4">
        <w:rPr>
          <w:rFonts w:ascii="Georgia" w:hAnsi="Georgia" w:cs="Arial"/>
          <w:sz w:val="24"/>
          <w:szCs w:val="24"/>
        </w:rPr>
        <w:t>interpreting complex student data to drive lesson planning and student progress</w:t>
      </w:r>
    </w:p>
    <w:p w14:paraId="5ED394D9" w14:textId="02B5C8FC" w:rsidR="00FE73C4" w:rsidRPr="00FE73C4" w:rsidRDefault="00FE73C4" w:rsidP="00FE73C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FE73C4">
        <w:rPr>
          <w:rFonts w:ascii="Georgia" w:eastAsia="Times New Roman" w:hAnsi="Georgia" w:cs="Arial"/>
          <w:sz w:val="24"/>
          <w:szCs w:val="24"/>
        </w:rPr>
        <w:t>Mastery of and enthusiasm for your subject</w:t>
      </w:r>
      <w:r w:rsidR="008F41F4">
        <w:rPr>
          <w:rFonts w:ascii="Georgia" w:eastAsia="Times New Roman" w:hAnsi="Georgia" w:cs="Arial"/>
          <w:sz w:val="24"/>
          <w:szCs w:val="24"/>
        </w:rPr>
        <w:t xml:space="preserve"> </w:t>
      </w:r>
      <w:r w:rsidRPr="00FE73C4">
        <w:rPr>
          <w:rFonts w:ascii="Georgia" w:eastAsia="Times New Roman" w:hAnsi="Georgia" w:cs="Arial"/>
          <w:sz w:val="24"/>
          <w:szCs w:val="24"/>
        </w:rPr>
        <w:t>[English]</w:t>
      </w:r>
    </w:p>
    <w:p w14:paraId="76023D1E" w14:textId="77777777" w:rsidR="00FE73C4" w:rsidRPr="00490A22" w:rsidRDefault="00FE73C4" w:rsidP="00FE73C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490A22">
        <w:rPr>
          <w:rFonts w:ascii="Georgia" w:eastAsia="Times New Roman" w:hAnsi="Georgia" w:cs="Arial"/>
          <w:sz w:val="24"/>
          <w:szCs w:val="24"/>
        </w:rPr>
        <w:t xml:space="preserve">Effective and systematic behaviour management </w:t>
      </w:r>
    </w:p>
    <w:p w14:paraId="4EEFA481" w14:textId="24744513" w:rsidR="00FE73C4" w:rsidRDefault="00FE73C4" w:rsidP="00FE73C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490A22">
        <w:rPr>
          <w:rFonts w:ascii="Georgia" w:eastAsia="Times New Roman" w:hAnsi="Georgia" w:cs="Arial"/>
          <w:sz w:val="24"/>
          <w:szCs w:val="24"/>
        </w:rPr>
        <w:t xml:space="preserve">Knowledge of the </w:t>
      </w:r>
      <w:r w:rsidRPr="00FE73C4">
        <w:rPr>
          <w:rFonts w:ascii="Georgia" w:eastAsia="Times New Roman" w:hAnsi="Georgia" w:cs="Arial"/>
          <w:sz w:val="24"/>
          <w:szCs w:val="24"/>
        </w:rPr>
        <w:t>national secondary education</w:t>
      </w:r>
      <w:r w:rsidRPr="00490A22">
        <w:rPr>
          <w:rFonts w:ascii="Georgia" w:eastAsia="Times New Roman" w:hAnsi="Georgia" w:cs="Arial"/>
          <w:sz w:val="24"/>
          <w:szCs w:val="24"/>
        </w:rPr>
        <w:t xml:space="preserve"> system, </w:t>
      </w:r>
      <w:proofErr w:type="gramStart"/>
      <w:r w:rsidRPr="00490A22">
        <w:rPr>
          <w:rFonts w:ascii="Georgia" w:eastAsia="Times New Roman" w:hAnsi="Georgia" w:cs="Arial"/>
          <w:sz w:val="24"/>
          <w:szCs w:val="24"/>
        </w:rPr>
        <w:t>examinations</w:t>
      </w:r>
      <w:proofErr w:type="gramEnd"/>
      <w:r w:rsidRPr="00490A22">
        <w:rPr>
          <w:rFonts w:ascii="Georgia" w:eastAsia="Times New Roman" w:hAnsi="Georgia" w:cs="Arial"/>
          <w:sz w:val="24"/>
          <w:szCs w:val="24"/>
        </w:rPr>
        <w:t xml:space="preserve"> and curriculum</w:t>
      </w:r>
    </w:p>
    <w:p w14:paraId="5A86C566" w14:textId="77777777" w:rsidR="00FE73C4" w:rsidRPr="00D771AE" w:rsidRDefault="00FE73C4" w:rsidP="00FE73C4">
      <w:pPr>
        <w:pStyle w:val="p5"/>
        <w:widowControl/>
        <w:tabs>
          <w:tab w:val="left" w:pos="780"/>
        </w:tabs>
        <w:ind w:firstLine="0"/>
        <w:rPr>
          <w:rFonts w:ascii="Calibri" w:hAnsi="Calibri"/>
        </w:rPr>
      </w:pPr>
    </w:p>
    <w:p w14:paraId="7F4FC067" w14:textId="77777777" w:rsidR="00FE73C4" w:rsidRPr="001268CC" w:rsidRDefault="00FE73C4" w:rsidP="00FE73C4">
      <w:pPr>
        <w:keepNext/>
        <w:keepLines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A2CA"/>
          <w:sz w:val="24"/>
          <w:szCs w:val="24"/>
        </w:rPr>
      </w:pPr>
      <w:r w:rsidRPr="001268CC">
        <w:rPr>
          <w:rFonts w:ascii="Georgia" w:eastAsia="Times New Roman" w:hAnsi="Georgia" w:cs="Times New Roman"/>
          <w:b/>
          <w:bCs/>
          <w:color w:val="00A2CA"/>
          <w:sz w:val="24"/>
          <w:szCs w:val="24"/>
        </w:rPr>
        <w:t>Behaviours</w:t>
      </w:r>
    </w:p>
    <w:p w14:paraId="31953444" w14:textId="77777777" w:rsidR="00FE73C4" w:rsidRPr="00815459" w:rsidRDefault="00FE73C4" w:rsidP="00FE73C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Genuine passion for and a belief in the potential of every student</w:t>
      </w:r>
    </w:p>
    <w:p w14:paraId="4402F07E" w14:textId="77777777" w:rsidR="00FE73C4" w:rsidRPr="00815459" w:rsidRDefault="00FE73C4" w:rsidP="00FE73C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Calibri" w:hAnsi="Georgia" w:cs="Century Gothic"/>
          <w:bCs/>
          <w:color w:val="000000"/>
          <w:sz w:val="24"/>
          <w:szCs w:val="24"/>
        </w:rPr>
      </w:pPr>
      <w:r w:rsidRPr="00815459">
        <w:rPr>
          <w:rFonts w:ascii="Georgia" w:eastAsia="Calibri" w:hAnsi="Georgia" w:cs="Century Gothic"/>
          <w:bCs/>
          <w:color w:val="000000"/>
          <w:sz w:val="24"/>
          <w:szCs w:val="24"/>
        </w:rPr>
        <w:t>A robust awareness of keeping children safe, noticing safeguardin</w:t>
      </w:r>
      <w:r>
        <w:rPr>
          <w:rFonts w:ascii="Georgia" w:eastAsia="Calibri" w:hAnsi="Georgia" w:cs="Century Gothic"/>
          <w:bCs/>
          <w:color w:val="000000"/>
          <w:sz w:val="24"/>
          <w:szCs w:val="24"/>
        </w:rPr>
        <w:t xml:space="preserve">g and welfare concerns, and </w:t>
      </w:r>
      <w:r w:rsidRPr="00815459">
        <w:rPr>
          <w:rFonts w:ascii="Georgia" w:eastAsia="Calibri" w:hAnsi="Georgia" w:cs="Century Gothic"/>
          <w:bCs/>
          <w:color w:val="000000"/>
          <w:sz w:val="24"/>
          <w:szCs w:val="24"/>
        </w:rPr>
        <w:t>understand</w:t>
      </w:r>
      <w:r>
        <w:rPr>
          <w:rFonts w:ascii="Georgia" w:eastAsia="Calibri" w:hAnsi="Georgia" w:cs="Century Gothic"/>
          <w:bCs/>
          <w:color w:val="000000"/>
          <w:sz w:val="24"/>
          <w:szCs w:val="24"/>
        </w:rPr>
        <w:t>ing</w:t>
      </w:r>
      <w:r w:rsidRPr="00815459">
        <w:rPr>
          <w:rFonts w:ascii="Georgia" w:eastAsia="Calibri" w:hAnsi="Georgia" w:cs="Century Gothic"/>
          <w:bCs/>
          <w:color w:val="000000"/>
          <w:sz w:val="24"/>
          <w:szCs w:val="24"/>
        </w:rPr>
        <w:t xml:space="preserve"> how and when to take appropriate action</w:t>
      </w:r>
    </w:p>
    <w:p w14:paraId="3FD0D8CE" w14:textId="77777777" w:rsidR="00FE73C4" w:rsidRPr="00815459" w:rsidRDefault="00FE73C4" w:rsidP="00FE73C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Deep commitment to Ark’s mission of providing an excellent education to every student, regardless of background</w:t>
      </w:r>
    </w:p>
    <w:p w14:paraId="4A1A382B" w14:textId="77777777" w:rsidR="00FE73C4" w:rsidRPr="00815459" w:rsidRDefault="00FE73C4" w:rsidP="00FE73C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 xml:space="preserve">Excellent interpersonal, </w:t>
      </w:r>
      <w:proofErr w:type="gramStart"/>
      <w:r w:rsidRPr="00815459">
        <w:rPr>
          <w:rFonts w:ascii="Georgia" w:eastAsia="Times New Roman" w:hAnsi="Georgia" w:cs="Arial"/>
          <w:sz w:val="24"/>
          <w:szCs w:val="24"/>
        </w:rPr>
        <w:t>planning</w:t>
      </w:r>
      <w:proofErr w:type="gramEnd"/>
      <w:r w:rsidRPr="00815459">
        <w:rPr>
          <w:rFonts w:ascii="Georgia" w:eastAsia="Times New Roman" w:hAnsi="Georgia" w:cs="Arial"/>
          <w:sz w:val="24"/>
          <w:szCs w:val="24"/>
        </w:rPr>
        <w:t xml:space="preserve"> and organisational skills</w:t>
      </w:r>
    </w:p>
    <w:p w14:paraId="6AE9A196" w14:textId="77777777" w:rsidR="00FE73C4" w:rsidRPr="00815459" w:rsidRDefault="00FE73C4" w:rsidP="00FE73C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 xml:space="preserve">Resilient, </w:t>
      </w:r>
      <w:proofErr w:type="gramStart"/>
      <w:r w:rsidRPr="00815459">
        <w:rPr>
          <w:rFonts w:ascii="Georgia" w:eastAsia="Times New Roman" w:hAnsi="Georgia" w:cs="Arial"/>
          <w:sz w:val="24"/>
          <w:szCs w:val="24"/>
        </w:rPr>
        <w:t>motivated</w:t>
      </w:r>
      <w:proofErr w:type="gramEnd"/>
      <w:r w:rsidRPr="00815459">
        <w:rPr>
          <w:rFonts w:ascii="Georgia" w:eastAsia="Times New Roman" w:hAnsi="Georgia" w:cs="Arial"/>
          <w:sz w:val="24"/>
          <w:szCs w:val="24"/>
        </w:rPr>
        <w:t xml:space="preserve"> and committed to achieving excellence </w:t>
      </w:r>
    </w:p>
    <w:p w14:paraId="1FE8DAC6" w14:textId="77777777" w:rsidR="00FE73C4" w:rsidRPr="00815459" w:rsidRDefault="00FE73C4" w:rsidP="00FE73C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Reflective and proactive in seeking feedback to constantly improve practice</w:t>
      </w:r>
    </w:p>
    <w:p w14:paraId="431DAB55" w14:textId="77777777" w:rsidR="00FE73C4" w:rsidRPr="00815459" w:rsidRDefault="00FE73C4" w:rsidP="00FE73C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14:paraId="6442A7B4" w14:textId="77777777" w:rsidR="00FE73C4" w:rsidRPr="00815459" w:rsidRDefault="00FE73C4" w:rsidP="00FE73C4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Commitment to and understanding of professionalism in line with the National Teaching Standards</w:t>
      </w:r>
    </w:p>
    <w:p w14:paraId="6C289DB2" w14:textId="77777777" w:rsidR="00FE73C4" w:rsidRPr="00815459" w:rsidRDefault="00FE73C4" w:rsidP="00FE73C4">
      <w:pPr>
        <w:keepNext/>
        <w:keepLines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A2CA"/>
          <w:sz w:val="24"/>
          <w:szCs w:val="24"/>
        </w:rPr>
      </w:pPr>
    </w:p>
    <w:p w14:paraId="6D36B8C9" w14:textId="77777777" w:rsidR="00FE73C4" w:rsidRPr="001268CC" w:rsidRDefault="00FE73C4" w:rsidP="00FE73C4">
      <w:pPr>
        <w:keepNext/>
        <w:keepLines/>
        <w:spacing w:after="0" w:line="240" w:lineRule="auto"/>
        <w:outlineLvl w:val="0"/>
        <w:rPr>
          <w:rFonts w:ascii="Georgia" w:eastAsia="Times New Roman" w:hAnsi="Georgia" w:cs="Century Gothic"/>
          <w:color w:val="00A2CA"/>
          <w:sz w:val="24"/>
          <w:szCs w:val="24"/>
          <w:u w:val="single"/>
        </w:rPr>
      </w:pPr>
      <w:r w:rsidRPr="001268CC">
        <w:rPr>
          <w:rFonts w:ascii="Georgia" w:eastAsia="Times New Roman" w:hAnsi="Georgia" w:cs="Times New Roman"/>
          <w:b/>
          <w:bCs/>
          <w:color w:val="00A2CA"/>
          <w:sz w:val="24"/>
          <w:szCs w:val="24"/>
        </w:rPr>
        <w:t>Other</w:t>
      </w:r>
    </w:p>
    <w:p w14:paraId="675BF26D" w14:textId="77777777" w:rsidR="00FE73C4" w:rsidRPr="00815459" w:rsidRDefault="00FE73C4" w:rsidP="00FE73C4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Right to work in the UK</w:t>
      </w:r>
    </w:p>
    <w:p w14:paraId="4D701FBB" w14:textId="77777777" w:rsidR="00FE73C4" w:rsidRPr="00815459" w:rsidRDefault="00FE73C4" w:rsidP="00FE73C4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Commitment to equality of opportunity and the safeguarding and welfare of all students</w:t>
      </w:r>
    </w:p>
    <w:p w14:paraId="617E247F" w14:textId="77777777" w:rsidR="00FE73C4" w:rsidRPr="00815459" w:rsidRDefault="00FE73C4" w:rsidP="00FE73C4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00815459">
        <w:rPr>
          <w:rFonts w:ascii="Georgia" w:eastAsia="Times New Roman" w:hAnsi="Georgia" w:cs="Arial"/>
          <w:sz w:val="24"/>
          <w:szCs w:val="24"/>
        </w:rPr>
        <w:t>Willingness to undertake training</w:t>
      </w:r>
    </w:p>
    <w:p w14:paraId="3F4AF4A1" w14:textId="77777777" w:rsidR="00FE73C4" w:rsidRPr="00815459" w:rsidRDefault="00FE73C4" w:rsidP="00FE73C4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eorgia" w:eastAsia="Times New Roman" w:hAnsi="Georgia" w:cs="Arial"/>
          <w:sz w:val="24"/>
          <w:szCs w:val="24"/>
        </w:rPr>
      </w:pPr>
      <w:r w:rsidRPr="16D0C3E4">
        <w:rPr>
          <w:rFonts w:ascii="Georgia" w:eastAsia="Times New Roman" w:hAnsi="Georgia" w:cs="Arial"/>
          <w:sz w:val="24"/>
          <w:szCs w:val="24"/>
        </w:rPr>
        <w:t>This post is subject to an enhanced DBS check</w:t>
      </w:r>
    </w:p>
    <w:p w14:paraId="39978BD2" w14:textId="77777777" w:rsidR="00FE73C4" w:rsidRDefault="00FE73C4" w:rsidP="00FE73C4">
      <w:pPr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</w:p>
    <w:p w14:paraId="05DBCE23" w14:textId="77777777" w:rsidR="00FE73C4" w:rsidRDefault="00FE73C4" w:rsidP="00FE73C4">
      <w:pPr>
        <w:tabs>
          <w:tab w:val="left" w:pos="426"/>
        </w:tabs>
        <w:spacing w:after="0" w:line="240" w:lineRule="auto"/>
        <w:jc w:val="both"/>
      </w:pPr>
      <w:r w:rsidRPr="16D0C3E4">
        <w:rPr>
          <w:rFonts w:ascii="Georgia" w:eastAsia="Georgia" w:hAnsi="Georgia" w:cs="Georgia"/>
          <w:i/>
          <w:iCs/>
        </w:rPr>
        <w:t>This post is covered by Part 7 of the Immigration Act (2016) and therefore the ability to speak fluent English is an essential requirement for the role</w:t>
      </w:r>
    </w:p>
    <w:p w14:paraId="5C7FB5D5" w14:textId="77777777" w:rsidR="00FE73C4" w:rsidRPr="00BC2BDC" w:rsidRDefault="00FE73C4" w:rsidP="00FE73C4">
      <w:pPr>
        <w:spacing w:after="0" w:line="240" w:lineRule="auto"/>
        <w:rPr>
          <w:rFonts w:ascii="Georgia" w:eastAsia="Calibri" w:hAnsi="Georgia" w:cs="Century Gothic"/>
          <w:bCs/>
          <w:color w:val="000000"/>
          <w:sz w:val="24"/>
          <w:szCs w:val="24"/>
        </w:rPr>
      </w:pPr>
    </w:p>
    <w:p w14:paraId="2A6F9129" w14:textId="77777777" w:rsidR="00FE73C4" w:rsidRPr="00490A22" w:rsidRDefault="00FE73C4" w:rsidP="00FE73C4">
      <w:pPr>
        <w:spacing w:after="0" w:line="240" w:lineRule="auto"/>
        <w:jc w:val="both"/>
        <w:rPr>
          <w:rFonts w:ascii="Georgia" w:hAnsi="Georgia"/>
        </w:rPr>
      </w:pPr>
      <w:r w:rsidRPr="00490A22">
        <w:rPr>
          <w:rFonts w:ascii="Georgia" w:eastAsia="Georgia" w:hAnsi="Georgia" w:cs="Times New Roman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490A22">
        <w:rPr>
          <w:rFonts w:ascii="Georgia" w:eastAsia="Georgia" w:hAnsi="Georgia" w:cs="Times New Roman"/>
          <w:i/>
          <w:lang w:eastAsia="en-GB"/>
        </w:rPr>
        <w:t>In order to</w:t>
      </w:r>
      <w:proofErr w:type="gramEnd"/>
      <w:r w:rsidRPr="00490A22">
        <w:rPr>
          <w:rFonts w:ascii="Georgia" w:eastAsia="Georgia" w:hAnsi="Georgia" w:cs="Times New Roman"/>
          <w:i/>
          <w:lang w:eastAsia="en-GB"/>
        </w:rPr>
        <w:t xml:space="preserve"> meet this responsibility, we follow a rigorous selection process. This process is outlined </w:t>
      </w:r>
      <w:hyperlink r:id="rId8" w:history="1">
        <w:r w:rsidRPr="00490A22">
          <w:rPr>
            <w:rFonts w:ascii="Georgia" w:eastAsia="Georgia" w:hAnsi="Georgia" w:cs="Times New Roman"/>
            <w:i/>
            <w:color w:val="0000FF"/>
            <w:u w:val="single"/>
            <w:lang w:eastAsia="en-GB"/>
          </w:rPr>
          <w:t>here</w:t>
        </w:r>
      </w:hyperlink>
      <w:r w:rsidRPr="00490A22">
        <w:rPr>
          <w:rFonts w:ascii="Georgia" w:eastAsia="Georgia" w:hAnsi="Georgia" w:cs="Times New Roman"/>
          <w:i/>
          <w:lang w:eastAsia="en-GB"/>
        </w:rPr>
        <w:t>, but can be provided in more detail if requested. All successful candidates will be subject to an enhanced Disclosure and Barring Service check</w:t>
      </w:r>
      <w:r w:rsidRPr="00490A22">
        <w:rPr>
          <w:rFonts w:ascii="Georgia" w:eastAsia="Georgia" w:hAnsi="Georgia" w:cs="Times New Roman"/>
          <w:lang w:eastAsia="en-GB"/>
        </w:rPr>
        <w:t>.</w:t>
      </w:r>
      <w:r w:rsidRPr="00490A22">
        <w:rPr>
          <w:rFonts w:ascii="Georgia" w:eastAsia="Georgia" w:hAnsi="Georgia" w:cs="Times New Roman"/>
          <w:noProof/>
          <w:lang w:eastAsia="en-GB"/>
        </w:rPr>
        <w:t xml:space="preserve"> </w:t>
      </w:r>
    </w:p>
    <w:p w14:paraId="4C314084" w14:textId="77777777" w:rsidR="001F67D4" w:rsidRDefault="00EB3CBB"/>
    <w:sectPr w:rsidR="001F67D4" w:rsidSect="001268CC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658"/>
    <w:multiLevelType w:val="hybridMultilevel"/>
    <w:tmpl w:val="D1C6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13C6"/>
    <w:multiLevelType w:val="hybridMultilevel"/>
    <w:tmpl w:val="93F6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483"/>
    <w:multiLevelType w:val="hybridMultilevel"/>
    <w:tmpl w:val="1CD0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0D37"/>
    <w:multiLevelType w:val="hybridMultilevel"/>
    <w:tmpl w:val="65A29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B1914"/>
    <w:multiLevelType w:val="hybridMultilevel"/>
    <w:tmpl w:val="B3F6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6220">
    <w:abstractNumId w:val="3"/>
  </w:num>
  <w:num w:numId="2" w16cid:durableId="1826819868">
    <w:abstractNumId w:val="4"/>
  </w:num>
  <w:num w:numId="3" w16cid:durableId="1234008756">
    <w:abstractNumId w:val="0"/>
  </w:num>
  <w:num w:numId="4" w16cid:durableId="280498476">
    <w:abstractNumId w:val="1"/>
  </w:num>
  <w:num w:numId="5" w16cid:durableId="2125032445">
    <w:abstractNumId w:val="2"/>
  </w:num>
  <w:num w:numId="6" w16cid:durableId="131680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4"/>
    <w:rsid w:val="00070EE0"/>
    <w:rsid w:val="008872D3"/>
    <w:rsid w:val="008F41F4"/>
    <w:rsid w:val="00A921D0"/>
    <w:rsid w:val="00C57F39"/>
    <w:rsid w:val="00EB3CBB"/>
    <w:rsid w:val="00F7265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6B8C"/>
  <w15:chartTrackingRefBased/>
  <w15:docId w15:val="{9D1969A4-998E-48FB-8FDF-E1C293C0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C4"/>
    <w:pPr>
      <w:ind w:left="720"/>
      <w:contextualSpacing/>
    </w:pPr>
  </w:style>
  <w:style w:type="paragraph" w:customStyle="1" w:styleId="p5">
    <w:name w:val="p5"/>
    <w:basedOn w:val="Normal"/>
    <w:uiPriority w:val="99"/>
    <w:rsid w:val="00FE73C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  <_ip_UnifiedCompliancePolicyUIAction xmlns="http://schemas.microsoft.com/sharepoint/v3" xsi:nil="true"/>
    <_ip_UnifiedCompliancePolicyProperties xmlns="http://schemas.microsoft.com/sharepoint/v3" xsi:nil="true"/>
    <SharedWithUsers xmlns="9c6500c0-19b7-4dc1-a957-fb6bf8f5f217">
      <UserInfo>
        <DisplayName>Frances Dobell</DisplayName>
        <AccountId>6072</AccountId>
        <AccountType/>
      </UserInfo>
      <UserInfo>
        <DisplayName>Julia Postin</DisplayName>
        <AccountId>4755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7" ma:contentTypeDescription="Create a new document." ma:contentTypeScope="" ma:versionID="8dcf6a14f0fe29448559820d54046bff">
  <xsd:schema xmlns:xsd="http://www.w3.org/2001/XMLSchema" xmlns:xs="http://www.w3.org/2001/XMLSchema" xmlns:p="http://schemas.microsoft.com/office/2006/metadata/properties" xmlns:ns1="http://schemas.microsoft.com/sharepoint/v3" xmlns:ns2="a90d2df0-c3d7-4b77-8de1-e1d7f7b314f5" xmlns:ns3="9c6500c0-19b7-4dc1-a957-fb6bf8f5f217" targetNamespace="http://schemas.microsoft.com/office/2006/metadata/properties" ma:root="true" ma:fieldsID="86f1fd687ac625a0486e7fe6c99588c7" ns1:_="" ns2:_="" ns3:_="">
    <xsd:import namespace="http://schemas.microsoft.com/sharepoint/v3"/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57946-72F2-4463-9262-505FE3B7C59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9c6500c0-19b7-4dc1-a957-fb6bf8f5f217"/>
    <ds:schemaRef ds:uri="a90d2df0-c3d7-4b77-8de1-e1d7f7b314f5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A2A332-9D22-463F-BB5C-37B968743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D2DC-D1D2-4625-8A08-FA48886E5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5268</Characters>
  <Application>Microsoft Office Word</Application>
  <DocSecurity>0</DocSecurity>
  <Lines>125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Postin</dc:creator>
  <cp:keywords/>
  <dc:description/>
  <cp:lastModifiedBy>Frances Dobell</cp:lastModifiedBy>
  <cp:revision>2</cp:revision>
  <dcterms:created xsi:type="dcterms:W3CDTF">2022-05-19T17:43:00Z</dcterms:created>
  <dcterms:modified xsi:type="dcterms:W3CDTF">2022-05-19T17:43:00Z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