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BCB8" w14:textId="7716064C" w:rsidR="00AA42C0" w:rsidRDefault="00AA42C0" w:rsidP="007C13A0">
      <w:pPr>
        <w:spacing w:after="0" w:line="240" w:lineRule="auto"/>
        <w:rPr>
          <w:rFonts w:asciiTheme="minorHAnsi" w:hAnsiTheme="minorHAnsi" w:cs="TradeGothic Light"/>
          <w:b/>
          <w:bCs/>
          <w:sz w:val="28"/>
        </w:rPr>
      </w:pPr>
    </w:p>
    <w:p w14:paraId="738AE4AD" w14:textId="37626B0E" w:rsidR="00FF3A57" w:rsidRPr="00D53461" w:rsidRDefault="00B3400B" w:rsidP="007C13A0">
      <w:pPr>
        <w:spacing w:after="0" w:line="240" w:lineRule="auto"/>
        <w:rPr>
          <w:rFonts w:asciiTheme="minorHAnsi" w:hAnsiTheme="minorHAnsi" w:cs="TradeGothic Light"/>
          <w:b/>
          <w:bCs/>
          <w:sz w:val="28"/>
        </w:rPr>
      </w:pPr>
      <w:r w:rsidRPr="00D53461">
        <w:rPr>
          <w:rFonts w:asciiTheme="minorHAnsi" w:hAnsiTheme="minorHAnsi" w:cs="TradeGothic Light"/>
          <w:b/>
          <w:bCs/>
          <w:sz w:val="28"/>
        </w:rPr>
        <w:t xml:space="preserve">  </w:t>
      </w:r>
    </w:p>
    <w:p w14:paraId="19977161" w14:textId="57D6D67B" w:rsidR="00B3400B" w:rsidRDefault="00B3400B" w:rsidP="00455988">
      <w:pPr>
        <w:spacing w:after="0" w:line="240" w:lineRule="auto"/>
        <w:jc w:val="center"/>
        <w:rPr>
          <w:rFonts w:ascii="Georgia" w:hAnsi="Georgia" w:cs="TradeGothic Light"/>
          <w:b/>
          <w:bCs/>
        </w:rPr>
      </w:pPr>
      <w:r w:rsidRPr="00915922">
        <w:rPr>
          <w:rFonts w:ascii="Georgia" w:hAnsi="Georgia" w:cs="TradeGothic Light"/>
          <w:b/>
          <w:bCs/>
        </w:rPr>
        <w:t xml:space="preserve">   Job Description: </w:t>
      </w:r>
      <w:r w:rsidR="003E7CBD">
        <w:rPr>
          <w:rFonts w:ascii="Georgia" w:hAnsi="Georgia" w:cs="TradeGothic Light"/>
          <w:b/>
          <w:bCs/>
        </w:rPr>
        <w:t>Attendance Officer</w:t>
      </w:r>
    </w:p>
    <w:p w14:paraId="493C02C6" w14:textId="77777777" w:rsidR="00455988" w:rsidRPr="00915922" w:rsidRDefault="00455988" w:rsidP="00455988">
      <w:pPr>
        <w:spacing w:after="0" w:line="240" w:lineRule="auto"/>
        <w:jc w:val="center"/>
        <w:rPr>
          <w:rFonts w:ascii="Georgia" w:eastAsia="Times New Roman" w:hAnsi="Georgia"/>
        </w:rPr>
      </w:pPr>
    </w:p>
    <w:tbl>
      <w:tblPr>
        <w:tblStyle w:val="TableGrid"/>
        <w:tblW w:w="0" w:type="auto"/>
        <w:tblInd w:w="-275" w:type="dxa"/>
        <w:tblLook w:val="04A0" w:firstRow="1" w:lastRow="0" w:firstColumn="1" w:lastColumn="0" w:noHBand="0" w:noVBand="1"/>
      </w:tblPr>
      <w:tblGrid>
        <w:gridCol w:w="2397"/>
        <w:gridCol w:w="7201"/>
      </w:tblGrid>
      <w:tr w:rsidR="009135C6" w:rsidRPr="00DC372E" w14:paraId="0C8A033A" w14:textId="77777777" w:rsidTr="003D7D5F">
        <w:trPr>
          <w:trHeight w:val="340"/>
        </w:trPr>
        <w:tc>
          <w:tcPr>
            <w:tcW w:w="2397" w:type="dxa"/>
            <w:shd w:val="clear" w:color="auto" w:fill="E2EFD9" w:themeFill="accent6" w:themeFillTint="33"/>
            <w:vAlign w:val="center"/>
          </w:tcPr>
          <w:p w14:paraId="47934B7D" w14:textId="77777777" w:rsidR="009135C6" w:rsidRPr="00DC372E" w:rsidRDefault="009135C6" w:rsidP="001B75E0">
            <w:pPr>
              <w:spacing w:after="0" w:line="240" w:lineRule="auto"/>
              <w:rPr>
                <w:rFonts w:ascii="Georgia" w:hAnsi="Georgia"/>
                <w:b/>
                <w:bCs/>
              </w:rPr>
            </w:pPr>
            <w:r w:rsidRPr="00DC372E">
              <w:rPr>
                <w:rFonts w:ascii="Georgia" w:hAnsi="Georgia"/>
                <w:b/>
                <w:bCs/>
              </w:rPr>
              <w:t>Reports to:</w:t>
            </w:r>
          </w:p>
        </w:tc>
        <w:tc>
          <w:tcPr>
            <w:tcW w:w="7201" w:type="dxa"/>
            <w:vAlign w:val="center"/>
          </w:tcPr>
          <w:p w14:paraId="78C3D9DE" w14:textId="57343539" w:rsidR="009135C6" w:rsidRPr="00184DC2" w:rsidRDefault="009801E0" w:rsidP="001B75E0">
            <w:pPr>
              <w:spacing w:after="0" w:line="240" w:lineRule="auto"/>
            </w:pPr>
            <w:r w:rsidRPr="00184DC2">
              <w:t xml:space="preserve">DDSL &amp; </w:t>
            </w:r>
            <w:r w:rsidR="003E7CBD" w:rsidRPr="00184DC2">
              <w:t>Attendance Manager</w:t>
            </w:r>
          </w:p>
        </w:tc>
      </w:tr>
      <w:tr w:rsidR="009135C6" w:rsidRPr="00DC372E" w14:paraId="09FFD984" w14:textId="77777777" w:rsidTr="003D7D5F">
        <w:trPr>
          <w:trHeight w:val="340"/>
        </w:trPr>
        <w:tc>
          <w:tcPr>
            <w:tcW w:w="2397" w:type="dxa"/>
            <w:shd w:val="clear" w:color="auto" w:fill="E2EFD9" w:themeFill="accent6" w:themeFillTint="33"/>
            <w:vAlign w:val="center"/>
          </w:tcPr>
          <w:p w14:paraId="25AA7900" w14:textId="77777777" w:rsidR="009135C6" w:rsidRPr="00DC372E" w:rsidRDefault="009135C6" w:rsidP="001B75E0">
            <w:pPr>
              <w:spacing w:after="0" w:line="240" w:lineRule="auto"/>
              <w:rPr>
                <w:rFonts w:ascii="Georgia" w:hAnsi="Georgia"/>
                <w:b/>
                <w:bCs/>
              </w:rPr>
            </w:pPr>
            <w:r w:rsidRPr="00DC372E">
              <w:rPr>
                <w:rFonts w:ascii="Georgia" w:hAnsi="Georgia"/>
                <w:b/>
                <w:bCs/>
              </w:rPr>
              <w:t>Start date:</w:t>
            </w:r>
          </w:p>
        </w:tc>
        <w:tc>
          <w:tcPr>
            <w:tcW w:w="7201" w:type="dxa"/>
            <w:vAlign w:val="center"/>
          </w:tcPr>
          <w:p w14:paraId="17F0BFEE" w14:textId="4EBFEF40" w:rsidR="009135C6" w:rsidRPr="00DC372E" w:rsidRDefault="00E27C40" w:rsidP="001B75E0">
            <w:pPr>
              <w:spacing w:after="0" w:line="240" w:lineRule="auto"/>
              <w:rPr>
                <w:rFonts w:ascii="Georgia" w:hAnsi="Georgia"/>
              </w:rPr>
            </w:pPr>
            <w:r>
              <w:rPr>
                <w:rFonts w:ascii="Georgia" w:hAnsi="Georgia"/>
              </w:rPr>
              <w:t>September 2024</w:t>
            </w:r>
          </w:p>
        </w:tc>
      </w:tr>
      <w:tr w:rsidR="009135C6" w:rsidRPr="00DC372E" w14:paraId="567E42CB" w14:textId="77777777" w:rsidTr="003D7D5F">
        <w:trPr>
          <w:trHeight w:val="340"/>
        </w:trPr>
        <w:tc>
          <w:tcPr>
            <w:tcW w:w="2397" w:type="dxa"/>
            <w:shd w:val="clear" w:color="auto" w:fill="E2EFD9" w:themeFill="accent6" w:themeFillTint="33"/>
            <w:vAlign w:val="center"/>
          </w:tcPr>
          <w:p w14:paraId="37485E71" w14:textId="77777777" w:rsidR="009135C6" w:rsidRPr="00DC372E" w:rsidRDefault="009135C6" w:rsidP="001B75E0">
            <w:pPr>
              <w:spacing w:after="0" w:line="240" w:lineRule="auto"/>
              <w:rPr>
                <w:rFonts w:ascii="Georgia" w:hAnsi="Georgia"/>
                <w:b/>
                <w:bCs/>
              </w:rPr>
            </w:pPr>
            <w:r w:rsidRPr="00DC372E">
              <w:rPr>
                <w:rFonts w:ascii="Georgia" w:hAnsi="Georgia"/>
                <w:b/>
                <w:bCs/>
              </w:rPr>
              <w:t xml:space="preserve">Location: </w:t>
            </w:r>
          </w:p>
        </w:tc>
        <w:tc>
          <w:tcPr>
            <w:tcW w:w="7201" w:type="dxa"/>
            <w:vAlign w:val="center"/>
          </w:tcPr>
          <w:p w14:paraId="6E5BE572" w14:textId="2207370C" w:rsidR="009135C6" w:rsidRPr="00DC372E" w:rsidRDefault="00E27C40" w:rsidP="001B75E0">
            <w:pPr>
              <w:spacing w:after="0" w:line="240" w:lineRule="auto"/>
              <w:rPr>
                <w:rFonts w:ascii="Georgia" w:hAnsi="Georgia"/>
              </w:rPr>
            </w:pPr>
            <w:r>
              <w:rPr>
                <w:rFonts w:ascii="Georgia" w:hAnsi="Georgia"/>
              </w:rPr>
              <w:t>Ark Evelyn Grace Academy, Shakespeare Road, SE24 0QN</w:t>
            </w:r>
          </w:p>
        </w:tc>
      </w:tr>
      <w:tr w:rsidR="009135C6" w:rsidRPr="00DC372E" w14:paraId="21D61259" w14:textId="77777777" w:rsidTr="003D7D5F">
        <w:trPr>
          <w:trHeight w:val="340"/>
        </w:trPr>
        <w:tc>
          <w:tcPr>
            <w:tcW w:w="2397" w:type="dxa"/>
            <w:shd w:val="clear" w:color="auto" w:fill="E2EFD9" w:themeFill="accent6" w:themeFillTint="33"/>
            <w:vAlign w:val="center"/>
          </w:tcPr>
          <w:p w14:paraId="44D553AA" w14:textId="77777777" w:rsidR="009135C6" w:rsidRPr="00DC372E" w:rsidRDefault="009135C6" w:rsidP="001B75E0">
            <w:pPr>
              <w:spacing w:after="0" w:line="240" w:lineRule="auto"/>
              <w:rPr>
                <w:rFonts w:ascii="Georgia" w:hAnsi="Georgia"/>
                <w:b/>
                <w:bCs/>
              </w:rPr>
            </w:pPr>
            <w:r w:rsidRPr="00DC372E">
              <w:rPr>
                <w:rFonts w:ascii="Georgia" w:hAnsi="Georgia"/>
                <w:b/>
                <w:bCs/>
              </w:rPr>
              <w:t>Contract:</w:t>
            </w:r>
          </w:p>
        </w:tc>
        <w:tc>
          <w:tcPr>
            <w:tcW w:w="7201" w:type="dxa"/>
            <w:vAlign w:val="center"/>
          </w:tcPr>
          <w:p w14:paraId="46F78C81" w14:textId="77777777" w:rsidR="009135C6" w:rsidRPr="00DC372E" w:rsidRDefault="009135C6" w:rsidP="001B75E0">
            <w:pPr>
              <w:spacing w:after="0" w:line="240" w:lineRule="auto"/>
              <w:rPr>
                <w:rFonts w:ascii="Georgia" w:hAnsi="Georgia"/>
              </w:rPr>
            </w:pPr>
            <w:r w:rsidRPr="00DC372E">
              <w:rPr>
                <w:rFonts w:ascii="Georgia" w:hAnsi="Georgia"/>
              </w:rPr>
              <w:t xml:space="preserve">Permanent </w:t>
            </w:r>
          </w:p>
        </w:tc>
      </w:tr>
      <w:tr w:rsidR="009135C6" w:rsidRPr="00DC372E" w14:paraId="4A7C05CC" w14:textId="77777777" w:rsidTr="003D7D5F">
        <w:trPr>
          <w:trHeight w:val="340"/>
        </w:trPr>
        <w:tc>
          <w:tcPr>
            <w:tcW w:w="2397" w:type="dxa"/>
            <w:shd w:val="clear" w:color="auto" w:fill="E2EFD9" w:themeFill="accent6" w:themeFillTint="33"/>
            <w:vAlign w:val="center"/>
          </w:tcPr>
          <w:p w14:paraId="2C8A9FDF" w14:textId="77777777" w:rsidR="009135C6" w:rsidRPr="00DC372E" w:rsidRDefault="009135C6" w:rsidP="001B75E0">
            <w:pPr>
              <w:spacing w:after="0" w:line="240" w:lineRule="auto"/>
              <w:rPr>
                <w:rFonts w:ascii="Georgia" w:hAnsi="Georgia"/>
                <w:b/>
                <w:bCs/>
              </w:rPr>
            </w:pPr>
            <w:r w:rsidRPr="00DC372E">
              <w:rPr>
                <w:rFonts w:ascii="Georgia" w:hAnsi="Georgia"/>
                <w:b/>
                <w:bCs/>
              </w:rPr>
              <w:t xml:space="preserve">Salary </w:t>
            </w:r>
          </w:p>
        </w:tc>
        <w:tc>
          <w:tcPr>
            <w:tcW w:w="7201" w:type="dxa"/>
            <w:vAlign w:val="center"/>
          </w:tcPr>
          <w:p w14:paraId="5D24090C" w14:textId="2B14FF37" w:rsidR="009135C6" w:rsidRPr="00DC372E" w:rsidRDefault="003E7CBD" w:rsidP="001B75E0">
            <w:pPr>
              <w:spacing w:after="0" w:line="240" w:lineRule="auto"/>
              <w:rPr>
                <w:rFonts w:ascii="Georgia" w:hAnsi="Georgia"/>
              </w:rPr>
            </w:pPr>
            <w:r>
              <w:rPr>
                <w:rFonts w:ascii="Georgia" w:hAnsi="Georgia" w:cs="Calibri"/>
              </w:rPr>
              <w:t>Support 5</w:t>
            </w:r>
          </w:p>
        </w:tc>
      </w:tr>
    </w:tbl>
    <w:p w14:paraId="12F7474B" w14:textId="77777777" w:rsidR="009135C6" w:rsidRPr="001670D9" w:rsidRDefault="009135C6" w:rsidP="001670D9">
      <w:pPr>
        <w:spacing w:after="0"/>
        <w:jc w:val="both"/>
        <w:rPr>
          <w:rFonts w:ascii="Georgia" w:hAnsi="Georgia"/>
          <w:sz w:val="10"/>
          <w:szCs w:val="10"/>
        </w:rPr>
      </w:pPr>
    </w:p>
    <w:p w14:paraId="0C4958E5" w14:textId="77777777" w:rsidR="009135C6" w:rsidRPr="00DC372E" w:rsidRDefault="009135C6" w:rsidP="001670D9">
      <w:pPr>
        <w:spacing w:after="0" w:line="240" w:lineRule="auto"/>
        <w:ind w:left="142"/>
        <w:jc w:val="both"/>
        <w:rPr>
          <w:rFonts w:ascii="Georgia" w:hAnsi="Georgia"/>
        </w:rPr>
      </w:pPr>
    </w:p>
    <w:p w14:paraId="5818D990" w14:textId="77777777" w:rsidR="00DE1F95" w:rsidRPr="00915922" w:rsidRDefault="00DE1F95" w:rsidP="001670D9">
      <w:pPr>
        <w:autoSpaceDE w:val="0"/>
        <w:autoSpaceDN w:val="0"/>
        <w:adjustRightInd w:val="0"/>
        <w:spacing w:after="0" w:line="240" w:lineRule="auto"/>
        <w:ind w:left="-284"/>
        <w:jc w:val="both"/>
        <w:rPr>
          <w:rFonts w:ascii="Georgia" w:hAnsi="Georgia" w:cs="Calibri"/>
        </w:rPr>
      </w:pPr>
      <w:r w:rsidRPr="00915922">
        <w:rPr>
          <w:rFonts w:ascii="Georgia" w:hAnsi="Georgia" w:cs="Calibri"/>
          <w:b/>
          <w:bCs/>
        </w:rPr>
        <w:t xml:space="preserve">The Role: </w:t>
      </w:r>
    </w:p>
    <w:p w14:paraId="4C5F44E0" w14:textId="77777777" w:rsidR="00DE1F95" w:rsidRPr="001670D9" w:rsidRDefault="00DE1F95" w:rsidP="001670D9">
      <w:pPr>
        <w:autoSpaceDE w:val="0"/>
        <w:autoSpaceDN w:val="0"/>
        <w:adjustRightInd w:val="0"/>
        <w:spacing w:after="0" w:line="240" w:lineRule="auto"/>
        <w:ind w:left="-284"/>
        <w:jc w:val="both"/>
        <w:rPr>
          <w:rFonts w:ascii="Georgia" w:hAnsi="Georgia" w:cs="Calibri"/>
          <w:sz w:val="8"/>
          <w:szCs w:val="8"/>
        </w:rPr>
      </w:pPr>
    </w:p>
    <w:p w14:paraId="11A4080C" w14:textId="6630F8EA" w:rsidR="001E246B" w:rsidRDefault="007C07A4" w:rsidP="00830B8C">
      <w:pPr>
        <w:autoSpaceDE w:val="0"/>
        <w:autoSpaceDN w:val="0"/>
        <w:adjustRightInd w:val="0"/>
        <w:spacing w:after="0" w:line="240" w:lineRule="auto"/>
        <w:ind w:left="-284"/>
        <w:jc w:val="both"/>
        <w:rPr>
          <w:rFonts w:ascii="Georgia" w:hAnsi="Georgia" w:cs="Calibri"/>
        </w:rPr>
      </w:pPr>
      <w:r w:rsidRPr="00D53461">
        <w:rPr>
          <w:rFonts w:ascii="Georgia" w:hAnsi="Georgia" w:cs="Calibri"/>
        </w:rPr>
        <w:t xml:space="preserve">The </w:t>
      </w:r>
      <w:r w:rsidR="002C7FEB">
        <w:rPr>
          <w:rFonts w:ascii="Georgia" w:hAnsi="Georgia" w:cs="Calibri"/>
        </w:rPr>
        <w:t>Attendance Officer</w:t>
      </w:r>
      <w:r w:rsidR="00C97B30">
        <w:rPr>
          <w:rFonts w:ascii="Georgia" w:hAnsi="Georgia" w:cs="Calibri"/>
        </w:rPr>
        <w:t xml:space="preserve"> </w:t>
      </w:r>
      <w:r>
        <w:rPr>
          <w:rFonts w:ascii="Georgia" w:hAnsi="Georgia" w:cs="Calibri"/>
        </w:rPr>
        <w:t>w</w:t>
      </w:r>
      <w:r w:rsidRPr="00D53461">
        <w:rPr>
          <w:rFonts w:ascii="Georgia" w:hAnsi="Georgia" w:cs="Calibri"/>
        </w:rPr>
        <w:t xml:space="preserve">ill </w:t>
      </w:r>
      <w:r w:rsidR="004944B4">
        <w:rPr>
          <w:rFonts w:ascii="Georgia" w:hAnsi="Georgia"/>
        </w:rPr>
        <w:t xml:space="preserve">work </w:t>
      </w:r>
      <w:r w:rsidR="009801E0">
        <w:rPr>
          <w:rFonts w:ascii="Georgia" w:hAnsi="Georgia"/>
        </w:rPr>
        <w:t xml:space="preserve">with the Safeguarding Team to </w:t>
      </w:r>
      <w:r w:rsidR="00CF7A7C">
        <w:rPr>
          <w:rFonts w:ascii="Georgia" w:hAnsi="Georgia"/>
        </w:rPr>
        <w:t xml:space="preserve">implement the Attendance Policy and follow up on non-attendance.  The role will also involve leading on case work and </w:t>
      </w:r>
      <w:r w:rsidR="002515C0">
        <w:rPr>
          <w:rFonts w:ascii="Georgia" w:hAnsi="Georgia"/>
        </w:rPr>
        <w:t>carrying out the administration around follow up, working with Educational Welfare where appropriate.</w:t>
      </w:r>
    </w:p>
    <w:p w14:paraId="1A799C3D" w14:textId="77777777" w:rsidR="00830B8C" w:rsidRPr="00D53461" w:rsidRDefault="00830B8C" w:rsidP="00830B8C">
      <w:pPr>
        <w:autoSpaceDE w:val="0"/>
        <w:autoSpaceDN w:val="0"/>
        <w:adjustRightInd w:val="0"/>
        <w:spacing w:after="0" w:line="240" w:lineRule="auto"/>
        <w:ind w:left="-284"/>
        <w:jc w:val="both"/>
        <w:rPr>
          <w:rFonts w:ascii="Georgia" w:hAnsi="Georgia" w:cs="Calibri"/>
        </w:rPr>
      </w:pPr>
    </w:p>
    <w:p w14:paraId="051F4A56" w14:textId="77777777" w:rsidR="001E246B" w:rsidRPr="00D53461" w:rsidRDefault="001E246B" w:rsidP="001E246B">
      <w:pPr>
        <w:autoSpaceDE w:val="0"/>
        <w:autoSpaceDN w:val="0"/>
        <w:adjustRightInd w:val="0"/>
        <w:spacing w:after="0" w:line="240" w:lineRule="auto"/>
        <w:ind w:left="-284"/>
        <w:rPr>
          <w:rFonts w:ascii="Georgia" w:hAnsi="Georgia"/>
        </w:rPr>
      </w:pPr>
    </w:p>
    <w:p w14:paraId="1C737965" w14:textId="77777777" w:rsidR="001E246B" w:rsidRDefault="001E246B" w:rsidP="001E246B">
      <w:pPr>
        <w:autoSpaceDE w:val="0"/>
        <w:autoSpaceDN w:val="0"/>
        <w:adjustRightInd w:val="0"/>
        <w:spacing w:after="0" w:line="240" w:lineRule="auto"/>
        <w:ind w:left="-284"/>
        <w:jc w:val="both"/>
        <w:rPr>
          <w:rFonts w:ascii="Georgia" w:hAnsi="Georgia" w:cs="Calibri"/>
          <w:b/>
          <w:bCs/>
        </w:rPr>
      </w:pPr>
      <w:r w:rsidRPr="00D53461">
        <w:rPr>
          <w:rFonts w:ascii="Georgia" w:hAnsi="Georgia" w:cs="Calibri"/>
          <w:b/>
          <w:bCs/>
        </w:rPr>
        <w:t xml:space="preserve">Key Responsibilities: </w:t>
      </w:r>
    </w:p>
    <w:p w14:paraId="46268DE4" w14:textId="77777777" w:rsidR="007216D3" w:rsidRDefault="007216D3" w:rsidP="001E246B">
      <w:pPr>
        <w:autoSpaceDE w:val="0"/>
        <w:autoSpaceDN w:val="0"/>
        <w:adjustRightInd w:val="0"/>
        <w:spacing w:after="0" w:line="240" w:lineRule="auto"/>
        <w:ind w:left="-284"/>
        <w:jc w:val="both"/>
        <w:rPr>
          <w:rFonts w:ascii="Georgia" w:hAnsi="Georgia" w:cs="Calibri"/>
          <w:b/>
          <w:bCs/>
        </w:rPr>
      </w:pPr>
    </w:p>
    <w:p w14:paraId="45FADD4B" w14:textId="77777777" w:rsidR="00174EFD" w:rsidRPr="0098143F" w:rsidRDefault="00174EFD" w:rsidP="00174EFD">
      <w:pPr>
        <w:pStyle w:val="NoSpacing"/>
        <w:numPr>
          <w:ilvl w:val="0"/>
          <w:numId w:val="37"/>
        </w:numPr>
        <w:rPr>
          <w:rFonts w:ascii="Georgia" w:hAnsi="Georgia"/>
        </w:rPr>
      </w:pPr>
      <w:r w:rsidRPr="0098143F">
        <w:rPr>
          <w:rFonts w:ascii="Georgia" w:hAnsi="Georgia"/>
        </w:rPr>
        <w:t>Ensure that accurate attendance registers are maintained by all staff and all attendance record keeping is up to date and complies with statutory duties.</w:t>
      </w:r>
    </w:p>
    <w:p w14:paraId="70C9B219" w14:textId="77777777" w:rsidR="00174EFD" w:rsidRPr="0098143F" w:rsidRDefault="00174EFD" w:rsidP="00174EFD">
      <w:pPr>
        <w:pStyle w:val="NoSpacing"/>
        <w:numPr>
          <w:ilvl w:val="0"/>
          <w:numId w:val="37"/>
        </w:numPr>
        <w:rPr>
          <w:rFonts w:ascii="Georgia" w:hAnsi="Georgia"/>
        </w:rPr>
      </w:pPr>
      <w:r w:rsidRPr="0098143F">
        <w:rPr>
          <w:rFonts w:ascii="Georgia" w:hAnsi="Georgia"/>
        </w:rPr>
        <w:t>Monitor and report on student absence and attendance.</w:t>
      </w:r>
    </w:p>
    <w:p w14:paraId="02314234" w14:textId="0B6D16B4" w:rsidR="00174EFD" w:rsidRPr="0098143F" w:rsidRDefault="00174EFD" w:rsidP="00174EFD">
      <w:pPr>
        <w:pStyle w:val="NoSpacing"/>
        <w:numPr>
          <w:ilvl w:val="0"/>
          <w:numId w:val="37"/>
        </w:numPr>
        <w:rPr>
          <w:rFonts w:ascii="Georgia" w:hAnsi="Georgia"/>
        </w:rPr>
      </w:pPr>
      <w:r w:rsidRPr="0098143F">
        <w:rPr>
          <w:rFonts w:ascii="Georgia" w:hAnsi="Georgia"/>
        </w:rPr>
        <w:t xml:space="preserve">Ensure that all stakeholders </w:t>
      </w:r>
      <w:proofErr w:type="gramStart"/>
      <w:r w:rsidRPr="0098143F">
        <w:rPr>
          <w:rFonts w:ascii="Georgia" w:hAnsi="Georgia"/>
        </w:rPr>
        <w:t>complete</w:t>
      </w:r>
      <w:proofErr w:type="gramEnd"/>
      <w:r w:rsidRPr="0098143F">
        <w:rPr>
          <w:rFonts w:ascii="Georgia" w:hAnsi="Georgia"/>
        </w:rPr>
        <w:t xml:space="preserve"> and record actions as detailed in the attendance policy.</w:t>
      </w:r>
    </w:p>
    <w:p w14:paraId="0C48471B" w14:textId="676259F2" w:rsidR="00F615AF" w:rsidRPr="0098143F" w:rsidRDefault="00174EFD" w:rsidP="00174EFD">
      <w:pPr>
        <w:pStyle w:val="NoSpacing"/>
        <w:numPr>
          <w:ilvl w:val="0"/>
          <w:numId w:val="37"/>
        </w:numPr>
        <w:rPr>
          <w:rFonts w:ascii="Georgia" w:hAnsi="Georgia"/>
          <w:lang w:eastAsia="en-GB"/>
        </w:rPr>
      </w:pPr>
      <w:r w:rsidRPr="0098143F">
        <w:rPr>
          <w:rFonts w:ascii="Georgia" w:hAnsi="Georgia"/>
        </w:rPr>
        <w:t>Implement the procedure in place for taking students off roll so that all parties involved in the process understand their role and fulfil their responsibilities.</w:t>
      </w:r>
    </w:p>
    <w:p w14:paraId="2DC0EB41" w14:textId="54BDDEF4" w:rsidR="00FC105B" w:rsidRPr="0098143F" w:rsidRDefault="00FC105B" w:rsidP="00174EFD">
      <w:pPr>
        <w:pStyle w:val="NoSpacing"/>
        <w:numPr>
          <w:ilvl w:val="0"/>
          <w:numId w:val="37"/>
        </w:numPr>
        <w:rPr>
          <w:rFonts w:ascii="Georgia" w:hAnsi="Georgia"/>
          <w:lang w:eastAsia="en-GB"/>
        </w:rPr>
      </w:pPr>
      <w:r w:rsidRPr="0098143F">
        <w:rPr>
          <w:rFonts w:ascii="Georgia" w:hAnsi="Georgia"/>
        </w:rPr>
        <w:t xml:space="preserve">Liaise with all pastoral staff </w:t>
      </w:r>
      <w:proofErr w:type="gramStart"/>
      <w:r w:rsidRPr="0098143F">
        <w:rPr>
          <w:rFonts w:ascii="Georgia" w:hAnsi="Georgia"/>
        </w:rPr>
        <w:t>in order to</w:t>
      </w:r>
      <w:proofErr w:type="gramEnd"/>
      <w:r w:rsidRPr="0098143F">
        <w:rPr>
          <w:rFonts w:ascii="Georgia" w:hAnsi="Georgia"/>
        </w:rPr>
        <w:t xml:space="preserve"> secure high attendance and good rates of punctuality.</w:t>
      </w:r>
    </w:p>
    <w:p w14:paraId="20DB2612" w14:textId="77777777" w:rsidR="0098143F" w:rsidRPr="0098143F" w:rsidRDefault="0098143F" w:rsidP="00174EFD">
      <w:pPr>
        <w:pStyle w:val="NoSpacing"/>
        <w:numPr>
          <w:ilvl w:val="0"/>
          <w:numId w:val="37"/>
        </w:numPr>
        <w:rPr>
          <w:rFonts w:ascii="Georgia" w:hAnsi="Georgia"/>
          <w:lang w:eastAsia="en-GB"/>
        </w:rPr>
      </w:pPr>
      <w:r w:rsidRPr="0098143F">
        <w:rPr>
          <w:rFonts w:ascii="Georgia" w:hAnsi="Georgia"/>
        </w:rPr>
        <w:t xml:space="preserve">Provide support to </w:t>
      </w:r>
      <w:proofErr w:type="gramStart"/>
      <w:r w:rsidRPr="0098143F">
        <w:rPr>
          <w:rFonts w:ascii="Georgia" w:hAnsi="Georgia"/>
        </w:rPr>
        <w:t>hard to reach</w:t>
      </w:r>
      <w:proofErr w:type="gramEnd"/>
      <w:r w:rsidRPr="0098143F">
        <w:rPr>
          <w:rFonts w:ascii="Georgia" w:hAnsi="Georgia"/>
        </w:rPr>
        <w:t xml:space="preserve"> families and vulnerable students so that positive relationships of trust are created and maintained</w:t>
      </w:r>
    </w:p>
    <w:p w14:paraId="47435CD7" w14:textId="77777777" w:rsidR="0098143F" w:rsidRPr="0098143F" w:rsidRDefault="0098143F" w:rsidP="00174EFD">
      <w:pPr>
        <w:pStyle w:val="NoSpacing"/>
        <w:numPr>
          <w:ilvl w:val="0"/>
          <w:numId w:val="37"/>
        </w:numPr>
        <w:rPr>
          <w:rFonts w:ascii="Georgia" w:hAnsi="Georgia"/>
          <w:lang w:eastAsia="en-GB"/>
        </w:rPr>
      </w:pPr>
      <w:r w:rsidRPr="0098143F">
        <w:rPr>
          <w:rFonts w:ascii="Georgia" w:hAnsi="Georgia"/>
        </w:rPr>
        <w:t xml:space="preserve">Work with EWO where court action and penalty fines are </w:t>
      </w:r>
      <w:proofErr w:type="gramStart"/>
      <w:r w:rsidRPr="0098143F">
        <w:rPr>
          <w:rFonts w:ascii="Georgia" w:hAnsi="Georgia"/>
        </w:rPr>
        <w:t>required</w:t>
      </w:r>
      <w:proofErr w:type="gramEnd"/>
    </w:p>
    <w:p w14:paraId="2D09AADA" w14:textId="4C4D5D88" w:rsidR="00FC105B" w:rsidRDefault="0098143F" w:rsidP="00174EFD">
      <w:pPr>
        <w:pStyle w:val="NoSpacing"/>
        <w:numPr>
          <w:ilvl w:val="0"/>
          <w:numId w:val="37"/>
        </w:numPr>
        <w:rPr>
          <w:rFonts w:ascii="Georgia" w:hAnsi="Georgia"/>
          <w:lang w:eastAsia="en-GB"/>
        </w:rPr>
      </w:pPr>
      <w:r w:rsidRPr="0098143F">
        <w:rPr>
          <w:rFonts w:ascii="Georgia" w:hAnsi="Georgia"/>
        </w:rPr>
        <w:t>Work with PA students and those at risk of becoming PA to ensure their attendance is raised and they become more positive about school.</w:t>
      </w:r>
    </w:p>
    <w:p w14:paraId="58BB1D55" w14:textId="05F7984C" w:rsidR="00746477" w:rsidRPr="0098143F" w:rsidRDefault="00746477" w:rsidP="00174EFD">
      <w:pPr>
        <w:pStyle w:val="NoSpacing"/>
        <w:numPr>
          <w:ilvl w:val="0"/>
          <w:numId w:val="37"/>
        </w:numPr>
        <w:rPr>
          <w:rFonts w:ascii="Georgia" w:hAnsi="Georgia"/>
          <w:lang w:eastAsia="en-GB"/>
        </w:rPr>
      </w:pPr>
      <w:r>
        <w:rPr>
          <w:rFonts w:ascii="Georgia" w:hAnsi="Georgia"/>
        </w:rPr>
        <w:t>Prepare attendance presentations and reports, including those for LGB.</w:t>
      </w:r>
    </w:p>
    <w:p w14:paraId="3180FF42" w14:textId="77777777" w:rsidR="0021451A" w:rsidRDefault="0021451A" w:rsidP="0021451A">
      <w:pPr>
        <w:autoSpaceDE w:val="0"/>
        <w:autoSpaceDN w:val="0"/>
        <w:adjustRightInd w:val="0"/>
        <w:spacing w:after="0" w:line="240" w:lineRule="auto"/>
        <w:ind w:left="-284"/>
        <w:jc w:val="both"/>
        <w:rPr>
          <w:rFonts w:ascii="Georgia" w:hAnsi="Georgia" w:cs="Calibri"/>
          <w:b/>
          <w:bCs/>
        </w:rPr>
      </w:pPr>
    </w:p>
    <w:p w14:paraId="459E18AC" w14:textId="1ED020A4" w:rsidR="0021451A" w:rsidRPr="00486168" w:rsidRDefault="0021451A" w:rsidP="0000209D">
      <w:pPr>
        <w:autoSpaceDE w:val="0"/>
        <w:autoSpaceDN w:val="0"/>
        <w:adjustRightInd w:val="0"/>
        <w:spacing w:after="0" w:line="240" w:lineRule="auto"/>
        <w:ind w:left="-284" w:firstLine="360"/>
        <w:jc w:val="both"/>
        <w:rPr>
          <w:rFonts w:ascii="Georgia" w:hAnsi="Georgia" w:cs="Calibri"/>
        </w:rPr>
      </w:pPr>
      <w:r w:rsidRPr="00486168">
        <w:rPr>
          <w:rFonts w:ascii="Georgia" w:hAnsi="Georgia" w:cs="Calibri"/>
          <w:b/>
          <w:bCs/>
        </w:rPr>
        <w:t xml:space="preserve">Academy Culture </w:t>
      </w:r>
    </w:p>
    <w:p w14:paraId="7DC5B888" w14:textId="77777777" w:rsidR="002C41A8" w:rsidRDefault="002C41A8" w:rsidP="0021451A">
      <w:pPr>
        <w:pStyle w:val="ListParagraph"/>
        <w:numPr>
          <w:ilvl w:val="0"/>
          <w:numId w:val="28"/>
        </w:numPr>
        <w:autoSpaceDE w:val="0"/>
        <w:autoSpaceDN w:val="0"/>
        <w:adjustRightInd w:val="0"/>
        <w:spacing w:after="96"/>
        <w:jc w:val="both"/>
        <w:rPr>
          <w:rFonts w:ascii="Georgia" w:hAnsi="Georgia" w:cs="Calibri"/>
          <w:sz w:val="22"/>
          <w:szCs w:val="22"/>
        </w:rPr>
      </w:pPr>
      <w:r>
        <w:rPr>
          <w:rFonts w:ascii="Georgia" w:hAnsi="Georgia" w:cs="Calibri"/>
          <w:sz w:val="22"/>
          <w:szCs w:val="22"/>
        </w:rPr>
        <w:t>Embody the values of the Culture Compass.</w:t>
      </w:r>
    </w:p>
    <w:p w14:paraId="5D255DB7" w14:textId="5F3134DC" w:rsidR="0021451A" w:rsidRPr="00486168" w:rsidRDefault="0021451A" w:rsidP="0021451A">
      <w:pPr>
        <w:pStyle w:val="ListParagraph"/>
        <w:numPr>
          <w:ilvl w:val="0"/>
          <w:numId w:val="28"/>
        </w:numPr>
        <w:autoSpaceDE w:val="0"/>
        <w:autoSpaceDN w:val="0"/>
        <w:adjustRightInd w:val="0"/>
        <w:spacing w:after="96"/>
        <w:jc w:val="both"/>
        <w:rPr>
          <w:rFonts w:ascii="Georgia" w:hAnsi="Georgia" w:cs="Calibri"/>
          <w:sz w:val="22"/>
          <w:szCs w:val="22"/>
        </w:rPr>
      </w:pPr>
      <w:r w:rsidRPr="00486168">
        <w:rPr>
          <w:rFonts w:ascii="Georgia" w:hAnsi="Georgia" w:cs="Calibri"/>
          <w:sz w:val="22"/>
          <w:szCs w:val="22"/>
        </w:rPr>
        <w:t xml:space="preserve">Support the Academy’s values and ethos by contributing to the development and implementation of policies, practices and </w:t>
      </w:r>
      <w:proofErr w:type="gramStart"/>
      <w:r w:rsidRPr="00486168">
        <w:rPr>
          <w:rFonts w:ascii="Georgia" w:hAnsi="Georgia" w:cs="Calibri"/>
          <w:sz w:val="22"/>
          <w:szCs w:val="22"/>
        </w:rPr>
        <w:t>procedures</w:t>
      </w:r>
      <w:proofErr w:type="gramEnd"/>
      <w:r w:rsidRPr="00486168">
        <w:rPr>
          <w:rFonts w:ascii="Georgia" w:hAnsi="Georgia" w:cs="Calibri"/>
          <w:sz w:val="22"/>
          <w:szCs w:val="22"/>
        </w:rPr>
        <w:t xml:space="preserve"> </w:t>
      </w:r>
    </w:p>
    <w:p w14:paraId="7D893082" w14:textId="77777777" w:rsidR="0021451A" w:rsidRPr="00486168" w:rsidRDefault="0021451A" w:rsidP="0021451A">
      <w:pPr>
        <w:pStyle w:val="ListParagraph"/>
        <w:numPr>
          <w:ilvl w:val="0"/>
          <w:numId w:val="28"/>
        </w:numPr>
        <w:autoSpaceDE w:val="0"/>
        <w:autoSpaceDN w:val="0"/>
        <w:adjustRightInd w:val="0"/>
        <w:spacing w:after="96"/>
        <w:jc w:val="both"/>
        <w:rPr>
          <w:rFonts w:ascii="Georgia" w:hAnsi="Georgia" w:cs="Calibri"/>
          <w:sz w:val="22"/>
          <w:szCs w:val="22"/>
        </w:rPr>
      </w:pPr>
      <w:r w:rsidRPr="00486168">
        <w:rPr>
          <w:rFonts w:ascii="Georgia" w:hAnsi="Georgia" w:cs="Calibri"/>
          <w:sz w:val="22"/>
          <w:szCs w:val="22"/>
        </w:rPr>
        <w:t xml:space="preserve">Help create a strong academy community, </w:t>
      </w:r>
      <w:proofErr w:type="spellStart"/>
      <w:r w:rsidRPr="00486168">
        <w:rPr>
          <w:rFonts w:ascii="Georgia" w:hAnsi="Georgia" w:cs="Calibri"/>
          <w:sz w:val="22"/>
          <w:szCs w:val="22"/>
        </w:rPr>
        <w:t>characterised</w:t>
      </w:r>
      <w:proofErr w:type="spellEnd"/>
      <w:r w:rsidRPr="00486168">
        <w:rPr>
          <w:rFonts w:ascii="Georgia" w:hAnsi="Georgia" w:cs="Calibri"/>
          <w:sz w:val="22"/>
          <w:szCs w:val="22"/>
        </w:rPr>
        <w:t xml:space="preserve"> by consistent, orderly </w:t>
      </w:r>
      <w:proofErr w:type="spellStart"/>
      <w:r w:rsidRPr="00486168">
        <w:rPr>
          <w:rFonts w:ascii="Georgia" w:hAnsi="Georgia" w:cs="Calibri"/>
          <w:sz w:val="22"/>
          <w:szCs w:val="22"/>
        </w:rPr>
        <w:t>behaviour</w:t>
      </w:r>
      <w:proofErr w:type="spellEnd"/>
      <w:r w:rsidRPr="00486168">
        <w:rPr>
          <w:rFonts w:ascii="Georgia" w:hAnsi="Georgia" w:cs="Calibri"/>
          <w:sz w:val="22"/>
          <w:szCs w:val="22"/>
        </w:rPr>
        <w:t xml:space="preserve"> and caring, respectful </w:t>
      </w:r>
      <w:proofErr w:type="gramStart"/>
      <w:r w:rsidRPr="00486168">
        <w:rPr>
          <w:rFonts w:ascii="Georgia" w:hAnsi="Georgia" w:cs="Calibri"/>
          <w:sz w:val="22"/>
          <w:szCs w:val="22"/>
        </w:rPr>
        <w:t>relationships</w:t>
      </w:r>
      <w:proofErr w:type="gramEnd"/>
      <w:r w:rsidRPr="00486168">
        <w:rPr>
          <w:rFonts w:ascii="Georgia" w:hAnsi="Georgia" w:cs="Calibri"/>
          <w:sz w:val="22"/>
          <w:szCs w:val="22"/>
        </w:rPr>
        <w:t xml:space="preserve"> </w:t>
      </w:r>
    </w:p>
    <w:p w14:paraId="2AE8E78D" w14:textId="77777777" w:rsidR="0021451A" w:rsidRDefault="0021451A" w:rsidP="001670D9">
      <w:pPr>
        <w:spacing w:after="0" w:line="240" w:lineRule="auto"/>
        <w:ind w:left="-284"/>
        <w:rPr>
          <w:rFonts w:ascii="Georgia" w:eastAsia="Times New Roman" w:hAnsi="Georgia"/>
          <w:b/>
          <w:bCs/>
        </w:rPr>
      </w:pPr>
    </w:p>
    <w:p w14:paraId="501E0FBC" w14:textId="77777777" w:rsidR="00FE475B" w:rsidRPr="00915922" w:rsidRDefault="00FE475B" w:rsidP="0000209D">
      <w:pPr>
        <w:spacing w:after="0" w:line="240" w:lineRule="auto"/>
        <w:ind w:left="-284" w:right="-188" w:firstLine="360"/>
        <w:jc w:val="both"/>
        <w:rPr>
          <w:rFonts w:ascii="Georgia" w:hAnsi="Georgia"/>
        </w:rPr>
      </w:pPr>
      <w:r w:rsidRPr="00915922">
        <w:rPr>
          <w:rFonts w:ascii="Georgia" w:eastAsia="Georgia" w:hAnsi="Georgia" w:cs="Georgia"/>
          <w:b/>
        </w:rPr>
        <w:t>Other</w:t>
      </w:r>
    </w:p>
    <w:p w14:paraId="5A1C9ECA" w14:textId="1AA99014" w:rsidR="00FE475B" w:rsidRPr="00915922" w:rsidRDefault="00FE475B" w:rsidP="001670D9">
      <w:pPr>
        <w:pStyle w:val="ListParagraph"/>
        <w:numPr>
          <w:ilvl w:val="0"/>
          <w:numId w:val="21"/>
        </w:numPr>
        <w:ind w:right="-188"/>
        <w:jc w:val="both"/>
        <w:rPr>
          <w:rFonts w:ascii="Georgia" w:hAnsi="Georgia"/>
          <w:sz w:val="22"/>
          <w:szCs w:val="22"/>
        </w:rPr>
      </w:pPr>
      <w:r w:rsidRPr="00915922">
        <w:rPr>
          <w:rFonts w:ascii="Georgia" w:hAnsi="Georgia"/>
          <w:sz w:val="22"/>
          <w:szCs w:val="22"/>
        </w:rPr>
        <w:t xml:space="preserve">To undertake any other responsibilities as directed by the </w:t>
      </w:r>
      <w:proofErr w:type="gramStart"/>
      <w:r w:rsidRPr="00915922">
        <w:rPr>
          <w:rFonts w:ascii="Georgia" w:hAnsi="Georgia"/>
          <w:sz w:val="22"/>
          <w:szCs w:val="22"/>
        </w:rPr>
        <w:t>Principal</w:t>
      </w:r>
      <w:proofErr w:type="gramEnd"/>
      <w:r w:rsidR="008414D3" w:rsidRPr="00915922">
        <w:rPr>
          <w:rFonts w:ascii="Georgia" w:hAnsi="Georgia"/>
          <w:sz w:val="22"/>
          <w:szCs w:val="22"/>
        </w:rPr>
        <w:t xml:space="preserve"> </w:t>
      </w:r>
    </w:p>
    <w:p w14:paraId="06E23F08" w14:textId="77777777" w:rsidR="00B3400B" w:rsidRPr="00915922" w:rsidRDefault="00B3400B" w:rsidP="001670D9">
      <w:pPr>
        <w:spacing w:after="0" w:line="240" w:lineRule="auto"/>
        <w:ind w:left="-284"/>
        <w:rPr>
          <w:rFonts w:ascii="Georgia" w:eastAsia="Times New Roman" w:hAnsi="Georgia"/>
          <w:b/>
          <w:bCs/>
        </w:rPr>
      </w:pPr>
    </w:p>
    <w:p w14:paraId="3098D23A" w14:textId="77777777" w:rsidR="00B3400B" w:rsidRPr="00915922" w:rsidRDefault="00B3400B" w:rsidP="0000209D">
      <w:pPr>
        <w:spacing w:after="0" w:line="240" w:lineRule="auto"/>
        <w:ind w:left="-284" w:firstLine="360"/>
        <w:rPr>
          <w:rFonts w:ascii="Georgia" w:hAnsi="Georgia"/>
        </w:rPr>
      </w:pPr>
      <w:r w:rsidRPr="00915922">
        <w:rPr>
          <w:rFonts w:ascii="Georgia" w:eastAsia="Times New Roman" w:hAnsi="Georgia"/>
          <w:b/>
          <w:bCs/>
        </w:rPr>
        <w:t>Role review</w:t>
      </w:r>
    </w:p>
    <w:p w14:paraId="71C5B703" w14:textId="61A7FFC5" w:rsidR="00B3400B" w:rsidRPr="00915922" w:rsidRDefault="00B3400B" w:rsidP="0000209D">
      <w:pPr>
        <w:spacing w:after="0" w:line="240" w:lineRule="auto"/>
        <w:ind w:left="76"/>
        <w:jc w:val="both"/>
        <w:rPr>
          <w:rFonts w:ascii="Georgia" w:eastAsia="Times New Roman" w:hAnsi="Georgia"/>
          <w:b/>
          <w:bCs/>
        </w:rPr>
      </w:pPr>
      <w:r w:rsidRPr="00915922">
        <w:rPr>
          <w:rFonts w:ascii="Georgia" w:hAnsi="Georgia"/>
        </w:rPr>
        <w:t xml:space="preserve">This job description sets out the main duties of the post at the time of drafting. It cannot be read as an exhaustive list. These responsibilities will be discussed annually as part of the post holder’s annual performance review and are subject to change. However, it may be altered at any time subject to need in consultation with the post holder subject to the </w:t>
      </w:r>
      <w:proofErr w:type="gramStart"/>
      <w:r w:rsidRPr="00915922">
        <w:rPr>
          <w:rFonts w:ascii="Georgia" w:hAnsi="Georgia"/>
        </w:rPr>
        <w:t>Principal’s</w:t>
      </w:r>
      <w:proofErr w:type="gramEnd"/>
      <w:r w:rsidRPr="00915922">
        <w:rPr>
          <w:rFonts w:ascii="Georgia" w:hAnsi="Georgia"/>
        </w:rPr>
        <w:t xml:space="preserve"> approval.</w:t>
      </w:r>
    </w:p>
    <w:p w14:paraId="490AD3EB" w14:textId="77777777" w:rsidR="00B3400B" w:rsidRDefault="00B3400B" w:rsidP="00E66354">
      <w:pPr>
        <w:spacing w:line="240" w:lineRule="auto"/>
        <w:ind w:left="-284"/>
        <w:jc w:val="center"/>
        <w:rPr>
          <w:rFonts w:ascii="Georgia" w:eastAsia="Times New Roman" w:hAnsi="Georgia" w:cstheme="minorHAnsi"/>
          <w:b/>
          <w:bCs/>
          <w:lang w:eastAsia="en-GB"/>
        </w:rPr>
      </w:pPr>
    </w:p>
    <w:p w14:paraId="152BE4F2" w14:textId="77777777" w:rsidR="008E333E" w:rsidRPr="00915922" w:rsidRDefault="008E333E" w:rsidP="00E66354">
      <w:pPr>
        <w:spacing w:line="240" w:lineRule="auto"/>
        <w:ind w:left="-284"/>
        <w:jc w:val="center"/>
        <w:rPr>
          <w:rFonts w:ascii="Georgia" w:eastAsia="Times New Roman" w:hAnsi="Georgia" w:cstheme="minorHAnsi"/>
          <w:b/>
          <w:bCs/>
          <w:lang w:eastAsia="en-GB"/>
        </w:rPr>
      </w:pPr>
    </w:p>
    <w:p w14:paraId="44077542" w14:textId="77777777" w:rsidR="000651AF" w:rsidRDefault="000651AF" w:rsidP="00CC516A">
      <w:pPr>
        <w:spacing w:line="240" w:lineRule="auto"/>
        <w:rPr>
          <w:rFonts w:ascii="Georgia" w:hAnsi="Georgia" w:cs="TradeGothic Light"/>
          <w:b/>
          <w:bCs/>
        </w:rPr>
      </w:pPr>
    </w:p>
    <w:p w14:paraId="073A5ACD" w14:textId="77777777" w:rsidR="000651AF" w:rsidRDefault="000651AF" w:rsidP="00CC516A">
      <w:pPr>
        <w:spacing w:line="240" w:lineRule="auto"/>
        <w:rPr>
          <w:rFonts w:ascii="Georgia" w:hAnsi="Georgia" w:cs="TradeGothic Light"/>
          <w:b/>
          <w:bCs/>
        </w:rPr>
      </w:pPr>
    </w:p>
    <w:p w14:paraId="78495B8E" w14:textId="1A3C8DAD" w:rsidR="001C3C04" w:rsidRDefault="00C53B3D" w:rsidP="001C3C04">
      <w:pPr>
        <w:spacing w:line="240" w:lineRule="auto"/>
        <w:ind w:left="-284"/>
        <w:jc w:val="center"/>
        <w:rPr>
          <w:rFonts w:ascii="Georgia" w:hAnsi="Georgia" w:cs="TradeGothic Light"/>
          <w:b/>
          <w:bCs/>
        </w:rPr>
      </w:pPr>
      <w:r w:rsidRPr="00915922">
        <w:rPr>
          <w:rFonts w:ascii="Georgia" w:hAnsi="Georgia" w:cs="TradeGothic Light"/>
          <w:b/>
          <w:bCs/>
        </w:rPr>
        <w:t>Person Specification</w:t>
      </w:r>
      <w:r w:rsidR="00B3400B" w:rsidRPr="00915922">
        <w:rPr>
          <w:rFonts w:ascii="Georgia" w:hAnsi="Georgia" w:cs="TradeGothic Light"/>
          <w:b/>
          <w:bCs/>
        </w:rPr>
        <w:t xml:space="preserve">: </w:t>
      </w:r>
      <w:r w:rsidR="00377376">
        <w:rPr>
          <w:rFonts w:ascii="Georgia" w:hAnsi="Georgia" w:cs="TradeGothic Light"/>
          <w:b/>
          <w:bCs/>
        </w:rPr>
        <w:t>Attendance Officer</w:t>
      </w:r>
    </w:p>
    <w:p w14:paraId="0FB24352" w14:textId="31287626" w:rsidR="00B3400B" w:rsidRPr="00915922" w:rsidRDefault="00B3400B" w:rsidP="001C3C04">
      <w:pPr>
        <w:spacing w:line="240" w:lineRule="auto"/>
        <w:ind w:left="-284"/>
        <w:rPr>
          <w:rFonts w:ascii="Georgia" w:eastAsia="Times New Roman" w:hAnsi="Georgia" w:cstheme="minorHAnsi"/>
          <w:lang w:eastAsia="en-GB"/>
        </w:rPr>
      </w:pPr>
      <w:r w:rsidRPr="00915922">
        <w:rPr>
          <w:rFonts w:ascii="Georgia" w:eastAsia="Times New Roman" w:hAnsi="Georgia" w:cstheme="minorHAnsi"/>
          <w:b/>
          <w:bCs/>
          <w:lang w:eastAsia="en-GB"/>
        </w:rPr>
        <w:t>Qualification Criteria</w:t>
      </w:r>
    </w:p>
    <w:p w14:paraId="44CD5D42" w14:textId="7FDF3377" w:rsidR="00B3400B" w:rsidRPr="00915922" w:rsidRDefault="00B3400B" w:rsidP="00FE475B">
      <w:pPr>
        <w:pStyle w:val="ListParagraph"/>
        <w:numPr>
          <w:ilvl w:val="0"/>
          <w:numId w:val="18"/>
        </w:numPr>
        <w:ind w:right="-188"/>
        <w:jc w:val="both"/>
        <w:rPr>
          <w:rFonts w:ascii="Georgia" w:hAnsi="Georgia" w:cstheme="minorHAnsi"/>
          <w:sz w:val="22"/>
          <w:szCs w:val="22"/>
          <w:lang w:eastAsia="en-GB"/>
        </w:rPr>
      </w:pPr>
      <w:r w:rsidRPr="00915922">
        <w:rPr>
          <w:rFonts w:ascii="Georgia" w:hAnsi="Georgia" w:cstheme="minorHAnsi"/>
          <w:sz w:val="22"/>
          <w:szCs w:val="22"/>
          <w:lang w:eastAsia="en-GB"/>
        </w:rPr>
        <w:t xml:space="preserve">Qualified to degree level and </w:t>
      </w:r>
      <w:proofErr w:type="gramStart"/>
      <w:r w:rsidRPr="00915922">
        <w:rPr>
          <w:rFonts w:ascii="Georgia" w:hAnsi="Georgia" w:cstheme="minorHAnsi"/>
          <w:sz w:val="22"/>
          <w:szCs w:val="22"/>
          <w:lang w:eastAsia="en-GB"/>
        </w:rPr>
        <w:t xml:space="preserve">above </w:t>
      </w:r>
      <w:r w:rsidR="009801E0">
        <w:rPr>
          <w:rFonts w:ascii="Georgia" w:hAnsi="Georgia" w:cstheme="minorHAnsi"/>
          <w:sz w:val="22"/>
          <w:szCs w:val="22"/>
          <w:lang w:eastAsia="en-GB"/>
        </w:rPr>
        <w:t xml:space="preserve"> (</w:t>
      </w:r>
      <w:proofErr w:type="gramEnd"/>
      <w:r w:rsidR="009801E0">
        <w:rPr>
          <w:rFonts w:ascii="Georgia" w:hAnsi="Georgia" w:cstheme="minorHAnsi"/>
          <w:sz w:val="22"/>
          <w:szCs w:val="22"/>
          <w:lang w:eastAsia="en-GB"/>
        </w:rPr>
        <w:t>desired but not essential)</w:t>
      </w:r>
    </w:p>
    <w:p w14:paraId="157F76DC" w14:textId="7818F72D" w:rsidR="00B3400B" w:rsidRPr="00915922" w:rsidRDefault="009801E0" w:rsidP="00FE475B">
      <w:pPr>
        <w:pStyle w:val="ListParagraph"/>
        <w:numPr>
          <w:ilvl w:val="0"/>
          <w:numId w:val="18"/>
        </w:numPr>
        <w:ind w:right="-188"/>
        <w:jc w:val="both"/>
        <w:rPr>
          <w:rFonts w:ascii="Georgia" w:hAnsi="Georgia" w:cstheme="minorHAnsi"/>
          <w:sz w:val="22"/>
          <w:szCs w:val="22"/>
          <w:lang w:eastAsia="en-GB"/>
        </w:rPr>
      </w:pPr>
      <w:r>
        <w:rPr>
          <w:rFonts w:ascii="Georgia" w:hAnsi="Georgia" w:cstheme="minorHAnsi"/>
          <w:sz w:val="22"/>
          <w:szCs w:val="22"/>
          <w:lang w:eastAsia="en-GB"/>
        </w:rPr>
        <w:t>Recent professional development.</w:t>
      </w:r>
    </w:p>
    <w:p w14:paraId="18A3B8E7" w14:textId="77777777" w:rsidR="00FE475B" w:rsidRPr="00915922" w:rsidRDefault="00FE475B" w:rsidP="00FE475B">
      <w:pPr>
        <w:spacing w:after="0" w:line="240" w:lineRule="auto"/>
        <w:ind w:left="-284" w:right="-188"/>
        <w:jc w:val="both"/>
        <w:rPr>
          <w:rFonts w:ascii="Georgia" w:eastAsia="Times New Roman" w:hAnsi="Georgia" w:cstheme="minorHAnsi"/>
          <w:b/>
          <w:bCs/>
          <w:lang w:eastAsia="en-GB"/>
        </w:rPr>
      </w:pPr>
    </w:p>
    <w:p w14:paraId="55FF8D25" w14:textId="3017B5BC" w:rsidR="00B3400B" w:rsidRPr="00915922" w:rsidRDefault="00B3400B" w:rsidP="00FE475B">
      <w:pPr>
        <w:spacing w:after="0" w:line="240" w:lineRule="auto"/>
        <w:ind w:left="-284" w:right="-188"/>
        <w:jc w:val="both"/>
        <w:rPr>
          <w:rFonts w:ascii="Georgia" w:eastAsia="Times New Roman" w:hAnsi="Georgia" w:cstheme="minorHAnsi"/>
          <w:lang w:eastAsia="en-GB"/>
        </w:rPr>
      </w:pPr>
      <w:r w:rsidRPr="00915922">
        <w:rPr>
          <w:rFonts w:ascii="Georgia" w:eastAsia="Times New Roman" w:hAnsi="Georgia" w:cstheme="minorHAnsi"/>
          <w:b/>
          <w:bCs/>
          <w:lang w:eastAsia="en-GB"/>
        </w:rPr>
        <w:t>Experience</w:t>
      </w:r>
    </w:p>
    <w:p w14:paraId="024B2722" w14:textId="46698D55" w:rsidR="00FE475B" w:rsidRPr="00A66960" w:rsidRDefault="00A66960" w:rsidP="00746477">
      <w:pPr>
        <w:pStyle w:val="ListParagraph"/>
        <w:numPr>
          <w:ilvl w:val="0"/>
          <w:numId w:val="31"/>
        </w:numPr>
        <w:ind w:right="-188"/>
        <w:jc w:val="both"/>
        <w:rPr>
          <w:rFonts w:ascii="Georgia" w:hAnsi="Georgia" w:cstheme="minorHAnsi"/>
          <w:b/>
          <w:bCs/>
          <w:lang w:eastAsia="en-GB"/>
        </w:rPr>
      </w:pPr>
      <w:r>
        <w:t xml:space="preserve">Experience </w:t>
      </w:r>
      <w:r w:rsidR="00746477">
        <w:t>of working in attendance.</w:t>
      </w:r>
    </w:p>
    <w:p w14:paraId="75A91F2A" w14:textId="77777777" w:rsidR="00FE475B" w:rsidRPr="00915922" w:rsidRDefault="00FE475B" w:rsidP="00FE475B">
      <w:pPr>
        <w:spacing w:after="0" w:line="240" w:lineRule="auto"/>
        <w:ind w:left="-284" w:right="-188"/>
        <w:jc w:val="both"/>
        <w:rPr>
          <w:rFonts w:ascii="Georgia" w:eastAsia="Georgia" w:hAnsi="Georgia" w:cs="Georgia"/>
          <w:b/>
        </w:rPr>
      </w:pPr>
    </w:p>
    <w:p w14:paraId="6575DAED" w14:textId="38142F7E" w:rsidR="00B3400B" w:rsidRPr="00915922" w:rsidRDefault="00C32495" w:rsidP="00FE475B">
      <w:pPr>
        <w:spacing w:after="0" w:line="240" w:lineRule="auto"/>
        <w:ind w:left="-284" w:right="-188"/>
        <w:jc w:val="both"/>
        <w:rPr>
          <w:rFonts w:ascii="Georgia" w:hAnsi="Georgia"/>
        </w:rPr>
      </w:pPr>
      <w:r w:rsidRPr="00915922">
        <w:rPr>
          <w:rFonts w:ascii="Georgia" w:eastAsia="Georgia" w:hAnsi="Georgia" w:cs="Georgia"/>
          <w:b/>
        </w:rPr>
        <w:t>Behaviours and attitude</w:t>
      </w:r>
    </w:p>
    <w:p w14:paraId="755CB2ED" w14:textId="77777777" w:rsidR="00B3400B" w:rsidRPr="00915922" w:rsidRDefault="00B3400B" w:rsidP="00FE475B">
      <w:pPr>
        <w:pStyle w:val="ListParagraph"/>
        <w:numPr>
          <w:ilvl w:val="0"/>
          <w:numId w:val="19"/>
        </w:numPr>
        <w:ind w:right="-188"/>
        <w:jc w:val="both"/>
        <w:rPr>
          <w:rFonts w:ascii="Georgia" w:eastAsia="Georgia" w:hAnsi="Georgia" w:cs="Georgia"/>
          <w:sz w:val="22"/>
          <w:szCs w:val="22"/>
        </w:rPr>
      </w:pPr>
      <w:r w:rsidRPr="00915922">
        <w:rPr>
          <w:rFonts w:ascii="Georgia" w:eastAsia="Georgia" w:hAnsi="Georgia" w:cs="Georgia"/>
          <w:sz w:val="22"/>
          <w:szCs w:val="22"/>
        </w:rPr>
        <w:t xml:space="preserve">Model professionalism and high expectations at all </w:t>
      </w:r>
      <w:proofErr w:type="gramStart"/>
      <w:r w:rsidRPr="00915922">
        <w:rPr>
          <w:rFonts w:ascii="Georgia" w:eastAsia="Georgia" w:hAnsi="Georgia" w:cs="Georgia"/>
          <w:sz w:val="22"/>
          <w:szCs w:val="22"/>
        </w:rPr>
        <w:t>times</w:t>
      </w:r>
      <w:proofErr w:type="gramEnd"/>
      <w:r w:rsidRPr="00915922">
        <w:rPr>
          <w:rFonts w:ascii="Georgia" w:eastAsia="Georgia" w:hAnsi="Georgia" w:cs="Georgia"/>
          <w:sz w:val="22"/>
          <w:szCs w:val="22"/>
        </w:rPr>
        <w:t xml:space="preserve"> </w:t>
      </w:r>
    </w:p>
    <w:p w14:paraId="00491F78" w14:textId="77777777" w:rsidR="00B3400B" w:rsidRPr="00915922" w:rsidRDefault="00B3400B" w:rsidP="00FE475B">
      <w:pPr>
        <w:pStyle w:val="ListParagraph"/>
        <w:numPr>
          <w:ilvl w:val="0"/>
          <w:numId w:val="19"/>
        </w:numPr>
        <w:ind w:right="-188"/>
        <w:jc w:val="both"/>
        <w:rPr>
          <w:rFonts w:ascii="Georgia" w:eastAsia="Georgia" w:hAnsi="Georgia" w:cs="Georgia"/>
          <w:sz w:val="22"/>
          <w:szCs w:val="22"/>
        </w:rPr>
      </w:pPr>
      <w:r w:rsidRPr="00915922">
        <w:rPr>
          <w:rFonts w:ascii="Georgia" w:eastAsia="Georgia" w:hAnsi="Georgia" w:cs="Georgia"/>
          <w:sz w:val="22"/>
          <w:szCs w:val="22"/>
        </w:rPr>
        <w:t xml:space="preserve">Contribute to the coordination of vision and strategy for the </w:t>
      </w:r>
      <w:proofErr w:type="gramStart"/>
      <w:r w:rsidRPr="00915922">
        <w:rPr>
          <w:rFonts w:ascii="Georgia" w:eastAsia="Georgia" w:hAnsi="Georgia" w:cs="Georgia"/>
          <w:sz w:val="22"/>
          <w:szCs w:val="22"/>
        </w:rPr>
        <w:t>academy</w:t>
      </w:r>
      <w:proofErr w:type="gramEnd"/>
    </w:p>
    <w:p w14:paraId="6CCB3086" w14:textId="77777777" w:rsidR="00C42D25" w:rsidRPr="001D4B28" w:rsidRDefault="00C42D25" w:rsidP="00C42D25">
      <w:pPr>
        <w:pStyle w:val="ListParagraph"/>
        <w:numPr>
          <w:ilvl w:val="0"/>
          <w:numId w:val="19"/>
        </w:numPr>
        <w:jc w:val="both"/>
        <w:rPr>
          <w:rFonts w:ascii="Georgia" w:hAnsi="Georgia"/>
          <w:sz w:val="22"/>
          <w:szCs w:val="22"/>
        </w:rPr>
      </w:pPr>
      <w:r w:rsidRPr="00915922">
        <w:rPr>
          <w:rFonts w:ascii="Georgia" w:hAnsi="Georgia"/>
          <w:sz w:val="22"/>
          <w:szCs w:val="22"/>
        </w:rPr>
        <w:t xml:space="preserve">Demonstrate </w:t>
      </w:r>
      <w:r>
        <w:rPr>
          <w:rFonts w:ascii="Georgia" w:hAnsi="Georgia"/>
          <w:sz w:val="22"/>
          <w:szCs w:val="22"/>
        </w:rPr>
        <w:t xml:space="preserve">professionalism, integrity, </w:t>
      </w:r>
      <w:proofErr w:type="gramStart"/>
      <w:r>
        <w:rPr>
          <w:rFonts w:ascii="Georgia" w:hAnsi="Georgia"/>
          <w:sz w:val="22"/>
          <w:szCs w:val="22"/>
        </w:rPr>
        <w:t>perseverance</w:t>
      </w:r>
      <w:proofErr w:type="gramEnd"/>
      <w:r>
        <w:rPr>
          <w:rFonts w:ascii="Georgia" w:hAnsi="Georgia"/>
          <w:sz w:val="22"/>
          <w:szCs w:val="22"/>
        </w:rPr>
        <w:t xml:space="preserve"> and ambition</w:t>
      </w:r>
      <w:r w:rsidRPr="00915922">
        <w:rPr>
          <w:rFonts w:ascii="Georgia" w:hAnsi="Georgia"/>
          <w:sz w:val="22"/>
          <w:szCs w:val="22"/>
        </w:rPr>
        <w:t xml:space="preserve"> to driv</w:t>
      </w:r>
      <w:r>
        <w:rPr>
          <w:rFonts w:ascii="Georgia" w:hAnsi="Georgia"/>
          <w:sz w:val="22"/>
          <w:szCs w:val="22"/>
        </w:rPr>
        <w:t>e</w:t>
      </w:r>
      <w:r w:rsidRPr="00915922">
        <w:rPr>
          <w:rFonts w:ascii="Georgia" w:hAnsi="Georgia"/>
          <w:sz w:val="22"/>
          <w:szCs w:val="22"/>
        </w:rPr>
        <w:t xml:space="preserve"> up standards</w:t>
      </w:r>
      <w:r>
        <w:rPr>
          <w:rFonts w:ascii="Georgia" w:hAnsi="Georgia"/>
          <w:sz w:val="22"/>
          <w:szCs w:val="22"/>
        </w:rPr>
        <w:t>.</w:t>
      </w:r>
    </w:p>
    <w:p w14:paraId="5878B9DA" w14:textId="06C189B1" w:rsidR="00B3400B" w:rsidRDefault="00C53B3D" w:rsidP="00FE475B">
      <w:pPr>
        <w:pStyle w:val="ListParagraph"/>
        <w:numPr>
          <w:ilvl w:val="0"/>
          <w:numId w:val="19"/>
        </w:numPr>
        <w:ind w:right="-188"/>
        <w:jc w:val="both"/>
        <w:rPr>
          <w:rFonts w:ascii="Georgia" w:eastAsia="Georgia" w:hAnsi="Georgia" w:cs="Georgia"/>
          <w:sz w:val="22"/>
          <w:szCs w:val="22"/>
        </w:rPr>
      </w:pPr>
      <w:r w:rsidRPr="00915922">
        <w:rPr>
          <w:rFonts w:ascii="Georgia" w:eastAsia="Georgia" w:hAnsi="Georgia" w:cs="Georgia"/>
          <w:sz w:val="22"/>
          <w:szCs w:val="22"/>
        </w:rPr>
        <w:t>Evidence of the skills and competencies to develop e</w:t>
      </w:r>
      <w:r w:rsidR="00B3400B" w:rsidRPr="00915922">
        <w:rPr>
          <w:rFonts w:ascii="Georgia" w:eastAsia="Georgia" w:hAnsi="Georgia" w:cs="Georgia"/>
          <w:sz w:val="22"/>
          <w:szCs w:val="22"/>
        </w:rPr>
        <w:t xml:space="preserve">ffective relationships with parents, the community and other </w:t>
      </w:r>
      <w:proofErr w:type="gramStart"/>
      <w:r w:rsidR="00B3400B" w:rsidRPr="00915922">
        <w:rPr>
          <w:rFonts w:ascii="Georgia" w:eastAsia="Georgia" w:hAnsi="Georgia" w:cs="Georgia"/>
          <w:sz w:val="22"/>
          <w:szCs w:val="22"/>
        </w:rPr>
        <w:t>stakeholders</w:t>
      </w:r>
      <w:proofErr w:type="gramEnd"/>
    </w:p>
    <w:p w14:paraId="72C7602E" w14:textId="77777777" w:rsidR="00C53B3D" w:rsidRPr="00915922" w:rsidRDefault="00C53B3D" w:rsidP="00C53B3D">
      <w:pPr>
        <w:spacing w:after="0" w:line="240" w:lineRule="auto"/>
        <w:ind w:right="-188"/>
        <w:jc w:val="both"/>
        <w:rPr>
          <w:rFonts w:ascii="Georgia" w:eastAsia="Georgia" w:hAnsi="Georgia" w:cs="Georgia"/>
          <w:b/>
        </w:rPr>
      </w:pPr>
    </w:p>
    <w:p w14:paraId="1CEC6F72" w14:textId="77777777" w:rsidR="00B3400B" w:rsidRPr="00915922" w:rsidRDefault="00B3400B" w:rsidP="00FE475B">
      <w:pPr>
        <w:spacing w:after="0" w:line="240" w:lineRule="auto"/>
        <w:ind w:left="-284" w:right="-188"/>
        <w:jc w:val="both"/>
        <w:rPr>
          <w:rFonts w:ascii="Georgia" w:eastAsia="Georgia" w:hAnsi="Georgia" w:cs="Georgia"/>
          <w:b/>
        </w:rPr>
      </w:pPr>
      <w:r w:rsidRPr="00915922">
        <w:rPr>
          <w:rFonts w:ascii="Georgia" w:eastAsia="Georgia" w:hAnsi="Georgia" w:cs="Georgia"/>
          <w:b/>
        </w:rPr>
        <w:t>Leadership and Management</w:t>
      </w:r>
    </w:p>
    <w:p w14:paraId="11A672F0" w14:textId="18B246EB" w:rsidR="00247A55" w:rsidRPr="009E5948" w:rsidRDefault="00247A55" w:rsidP="00247A55">
      <w:pPr>
        <w:pStyle w:val="ListParagraph"/>
        <w:numPr>
          <w:ilvl w:val="0"/>
          <w:numId w:val="20"/>
        </w:numPr>
        <w:ind w:right="-188"/>
        <w:jc w:val="both"/>
        <w:rPr>
          <w:rFonts w:ascii="Georgia" w:eastAsia="Georgia" w:hAnsi="Georgia" w:cs="Georgia"/>
          <w:sz w:val="22"/>
          <w:szCs w:val="22"/>
        </w:rPr>
      </w:pPr>
      <w:r>
        <w:t xml:space="preserve">Work in close harmony with the </w:t>
      </w:r>
      <w:r w:rsidR="00A75EAE">
        <w:t>DDSL and DSL.</w:t>
      </w:r>
    </w:p>
    <w:p w14:paraId="7F686C42" w14:textId="77777777" w:rsidR="00247A55" w:rsidRPr="001A4C28" w:rsidRDefault="00247A55" w:rsidP="00247A55">
      <w:pPr>
        <w:pStyle w:val="ListParagraph"/>
        <w:numPr>
          <w:ilvl w:val="0"/>
          <w:numId w:val="20"/>
        </w:numPr>
        <w:ind w:right="-188"/>
        <w:jc w:val="both"/>
        <w:rPr>
          <w:rFonts w:ascii="Georgia" w:eastAsia="Georgia" w:hAnsi="Georgia" w:cs="Georgia"/>
          <w:sz w:val="22"/>
          <w:szCs w:val="22"/>
        </w:rPr>
      </w:pPr>
      <w:r>
        <w:t xml:space="preserve">Demonstrate strong interpersonal, </w:t>
      </w:r>
      <w:proofErr w:type="gramStart"/>
      <w:r>
        <w:t>written</w:t>
      </w:r>
      <w:proofErr w:type="gramEnd"/>
      <w:r>
        <w:t xml:space="preserve"> and oral communication skills.</w:t>
      </w:r>
    </w:p>
    <w:p w14:paraId="640E171C" w14:textId="738FBCE3" w:rsidR="00247A55" w:rsidRPr="00247A55" w:rsidRDefault="00247A55" w:rsidP="00247A55">
      <w:pPr>
        <w:pStyle w:val="ListParagraph"/>
        <w:numPr>
          <w:ilvl w:val="0"/>
          <w:numId w:val="20"/>
        </w:numPr>
        <w:ind w:right="-188"/>
        <w:jc w:val="both"/>
        <w:rPr>
          <w:rFonts w:ascii="Georgia" w:eastAsia="Georgia" w:hAnsi="Georgia" w:cs="Georgia"/>
          <w:sz w:val="22"/>
          <w:szCs w:val="22"/>
        </w:rPr>
      </w:pPr>
      <w:r>
        <w:t>Take personal responsibility for actions.</w:t>
      </w:r>
    </w:p>
    <w:p w14:paraId="0B99862F" w14:textId="447B98DB" w:rsidR="00247A55" w:rsidRPr="00915922" w:rsidRDefault="00247A55" w:rsidP="00247A55">
      <w:pPr>
        <w:pStyle w:val="ListParagraph"/>
        <w:numPr>
          <w:ilvl w:val="0"/>
          <w:numId w:val="20"/>
        </w:numPr>
        <w:ind w:right="-188"/>
        <w:jc w:val="both"/>
        <w:rPr>
          <w:rFonts w:ascii="Georgia" w:eastAsia="Georgia" w:hAnsi="Georgia" w:cs="Georgia"/>
          <w:sz w:val="22"/>
          <w:szCs w:val="22"/>
        </w:rPr>
      </w:pPr>
      <w:r>
        <w:t xml:space="preserve">Resilient and motivated to </w:t>
      </w:r>
      <w:r w:rsidR="00A75EAE">
        <w:t>deal with</w:t>
      </w:r>
      <w:r>
        <w:t xml:space="preserve"> day-to-day challenges.</w:t>
      </w:r>
    </w:p>
    <w:p w14:paraId="6305BAD8" w14:textId="77777777" w:rsidR="000B4E9E" w:rsidRPr="00915922" w:rsidRDefault="000B4E9E" w:rsidP="000B4E9E">
      <w:pPr>
        <w:pStyle w:val="ListParagraph"/>
        <w:numPr>
          <w:ilvl w:val="0"/>
          <w:numId w:val="20"/>
        </w:numPr>
        <w:jc w:val="both"/>
        <w:rPr>
          <w:rFonts w:ascii="Georgia" w:hAnsi="Georgia"/>
          <w:sz w:val="22"/>
          <w:szCs w:val="22"/>
        </w:rPr>
      </w:pPr>
      <w:r w:rsidRPr="00915922">
        <w:rPr>
          <w:rFonts w:ascii="Georgia" w:hAnsi="Georgia"/>
          <w:sz w:val="22"/>
          <w:szCs w:val="22"/>
        </w:rPr>
        <w:t>Genuine passion and a belief in the potential of every student</w:t>
      </w:r>
    </w:p>
    <w:p w14:paraId="08768633" w14:textId="36EE8AC0" w:rsidR="000B4E9E" w:rsidRPr="00915922" w:rsidRDefault="000B4E9E" w:rsidP="000B4E9E">
      <w:pPr>
        <w:pStyle w:val="ListParagraph"/>
        <w:numPr>
          <w:ilvl w:val="0"/>
          <w:numId w:val="20"/>
        </w:numPr>
        <w:jc w:val="both"/>
        <w:rPr>
          <w:rFonts w:ascii="Georgia" w:hAnsi="Georgia"/>
          <w:sz w:val="22"/>
          <w:szCs w:val="22"/>
        </w:rPr>
      </w:pPr>
      <w:r w:rsidRPr="00915922">
        <w:rPr>
          <w:rFonts w:ascii="Georgia" w:hAnsi="Georgia"/>
          <w:sz w:val="22"/>
          <w:szCs w:val="22"/>
        </w:rPr>
        <w:t xml:space="preserve">Commitment to the safeguarding and welfare of all </w:t>
      </w:r>
      <w:r w:rsidR="00B83A26" w:rsidRPr="00915922">
        <w:rPr>
          <w:rFonts w:ascii="Georgia" w:hAnsi="Georgia"/>
          <w:sz w:val="22"/>
          <w:szCs w:val="22"/>
        </w:rPr>
        <w:t>students</w:t>
      </w:r>
    </w:p>
    <w:p w14:paraId="3C2228C5" w14:textId="77777777" w:rsidR="00B3400B" w:rsidRPr="00915922" w:rsidRDefault="00B3400B" w:rsidP="00FE475B">
      <w:pPr>
        <w:spacing w:after="0" w:line="240" w:lineRule="auto"/>
        <w:ind w:left="-284" w:right="-188"/>
        <w:jc w:val="both"/>
        <w:rPr>
          <w:rFonts w:ascii="Georgia" w:hAnsi="Georgia"/>
        </w:rPr>
      </w:pPr>
    </w:p>
    <w:p w14:paraId="27CFC7F7" w14:textId="7CED710F" w:rsidR="00E66354" w:rsidRPr="00915922" w:rsidRDefault="00B3400B" w:rsidP="00FE475B">
      <w:pPr>
        <w:spacing w:after="0" w:line="240" w:lineRule="auto"/>
        <w:ind w:left="-284"/>
        <w:rPr>
          <w:rFonts w:ascii="Georgia" w:hAnsi="Georgia"/>
        </w:rPr>
      </w:pPr>
      <w:r w:rsidRPr="00915922">
        <w:rPr>
          <w:rFonts w:ascii="Georgia" w:hAnsi="Georgia"/>
          <w:i/>
          <w:lang w:eastAsia="en-GB"/>
        </w:rPr>
        <w:t xml:space="preserve">Ark is committed to safeguarding and promoting the welfare of children and young people in our academies.  </w:t>
      </w:r>
      <w:proofErr w:type="gramStart"/>
      <w:r w:rsidRPr="00915922">
        <w:rPr>
          <w:rFonts w:ascii="Georgia" w:hAnsi="Georgia"/>
          <w:i/>
          <w:lang w:eastAsia="en-GB"/>
        </w:rPr>
        <w:t>In order to</w:t>
      </w:r>
      <w:proofErr w:type="gramEnd"/>
      <w:r w:rsidRPr="00915922">
        <w:rPr>
          <w:rFonts w:ascii="Georgia" w:hAnsi="Georgia"/>
          <w:i/>
          <w:lang w:eastAsia="en-GB"/>
        </w:rPr>
        <w:t xml:space="preserve"> meet this responsibility, we follow a rigorous selection process. This process is outlined </w:t>
      </w:r>
      <w:hyperlink r:id="rId10" w:history="1">
        <w:r w:rsidRPr="00915922">
          <w:rPr>
            <w:rStyle w:val="Hyperlink"/>
            <w:rFonts w:ascii="Georgia" w:hAnsi="Georgia"/>
            <w:i/>
            <w:color w:val="auto"/>
            <w:lang w:eastAsia="en-GB"/>
          </w:rPr>
          <w:t>here</w:t>
        </w:r>
      </w:hyperlink>
      <w:r w:rsidRPr="00915922">
        <w:rPr>
          <w:rFonts w:ascii="Georgia" w:hAnsi="Georgia"/>
          <w:i/>
          <w:lang w:eastAsia="en-GB"/>
        </w:rPr>
        <w:t>, but can be provided in more detail if requested. All successful candidates will be subject to an enhanced Disclosure and Barring Service check.</w:t>
      </w:r>
    </w:p>
    <w:sectPr w:rsidR="00E66354" w:rsidRPr="00915922" w:rsidSect="00491CA2">
      <w:headerReference w:type="default" r:id="rId11"/>
      <w:pgSz w:w="11906" w:h="16838"/>
      <w:pgMar w:top="1440" w:right="1133"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36B1" w14:textId="77777777" w:rsidR="00491CA2" w:rsidRDefault="00491CA2" w:rsidP="00B3400B">
      <w:pPr>
        <w:spacing w:after="0" w:line="240" w:lineRule="auto"/>
      </w:pPr>
      <w:r>
        <w:separator/>
      </w:r>
    </w:p>
  </w:endnote>
  <w:endnote w:type="continuationSeparator" w:id="0">
    <w:p w14:paraId="78B0787F" w14:textId="77777777" w:rsidR="00491CA2" w:rsidRDefault="00491CA2" w:rsidP="00B3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7A31" w14:textId="77777777" w:rsidR="00491CA2" w:rsidRDefault="00491CA2" w:rsidP="00B3400B">
      <w:pPr>
        <w:spacing w:after="0" w:line="240" w:lineRule="auto"/>
      </w:pPr>
      <w:r>
        <w:separator/>
      </w:r>
    </w:p>
  </w:footnote>
  <w:footnote w:type="continuationSeparator" w:id="0">
    <w:p w14:paraId="33BF4AFF" w14:textId="77777777" w:rsidR="00491CA2" w:rsidRDefault="00491CA2" w:rsidP="00B3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765E" w14:textId="774770CF" w:rsidR="00CC516A" w:rsidRDefault="00CC516A">
    <w:pPr>
      <w:pStyle w:val="Header"/>
    </w:pPr>
    <w:r>
      <w:rPr>
        <w:noProof/>
      </w:rPr>
      <w:drawing>
        <wp:anchor distT="0" distB="0" distL="114300" distR="114300" simplePos="0" relativeHeight="251658240" behindDoc="1" locked="0" layoutInCell="1" allowOverlap="1" wp14:anchorId="0ABFAAEB" wp14:editId="6F78FA75">
          <wp:simplePos x="0" y="0"/>
          <wp:positionH relativeFrom="margin">
            <wp:posOffset>-733425</wp:posOffset>
          </wp:positionH>
          <wp:positionV relativeFrom="paragraph">
            <wp:posOffset>-353695</wp:posOffset>
          </wp:positionV>
          <wp:extent cx="3159883" cy="895350"/>
          <wp:effectExtent l="0" t="0" r="2540" b="0"/>
          <wp:wrapNone/>
          <wp:docPr id="624690871" name="Picture 62469087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0871" name="Picture 1" descr="A white background with black dot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464" r="37095" b="86934"/>
                  <a:stretch/>
                </pic:blipFill>
                <pic:spPr bwMode="auto">
                  <a:xfrm>
                    <a:off x="0" y="0"/>
                    <a:ext cx="3159883"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D09"/>
    <w:multiLevelType w:val="hybridMultilevel"/>
    <w:tmpl w:val="777E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2E6"/>
    <w:multiLevelType w:val="hybridMultilevel"/>
    <w:tmpl w:val="9D76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115D"/>
    <w:multiLevelType w:val="hybridMultilevel"/>
    <w:tmpl w:val="7EA8654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DB74B27"/>
    <w:multiLevelType w:val="hybridMultilevel"/>
    <w:tmpl w:val="CDA0F7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0F847203"/>
    <w:multiLevelType w:val="hybridMultilevel"/>
    <w:tmpl w:val="4C584A6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3DF7727"/>
    <w:multiLevelType w:val="hybridMultilevel"/>
    <w:tmpl w:val="AD6232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1142C"/>
    <w:multiLevelType w:val="hybridMultilevel"/>
    <w:tmpl w:val="3D26538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AD75625"/>
    <w:multiLevelType w:val="hybridMultilevel"/>
    <w:tmpl w:val="00E4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C55EF"/>
    <w:multiLevelType w:val="multilevel"/>
    <w:tmpl w:val="D368CC4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1" w15:restartNumberingAfterBreak="0">
    <w:nsid w:val="1E5547C3"/>
    <w:multiLevelType w:val="hybridMultilevel"/>
    <w:tmpl w:val="A7C25E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203B32BC"/>
    <w:multiLevelType w:val="hybridMultilevel"/>
    <w:tmpl w:val="2BBAD3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25E46"/>
    <w:multiLevelType w:val="hybridMultilevel"/>
    <w:tmpl w:val="05A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00E5A"/>
    <w:multiLevelType w:val="hybridMultilevel"/>
    <w:tmpl w:val="A2B8DD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3F653BC0"/>
    <w:multiLevelType w:val="hybridMultilevel"/>
    <w:tmpl w:val="6CB23F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413670C9"/>
    <w:multiLevelType w:val="hybridMultilevel"/>
    <w:tmpl w:val="321829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50066CF"/>
    <w:multiLevelType w:val="hybridMultilevel"/>
    <w:tmpl w:val="E2B27D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46E46B2E"/>
    <w:multiLevelType w:val="hybridMultilevel"/>
    <w:tmpl w:val="2AB827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49F32C9B"/>
    <w:multiLevelType w:val="hybridMultilevel"/>
    <w:tmpl w:val="D37A87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4A7D6AF9"/>
    <w:multiLevelType w:val="hybridMultilevel"/>
    <w:tmpl w:val="4F8E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26181"/>
    <w:multiLevelType w:val="hybridMultilevel"/>
    <w:tmpl w:val="BA7A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619B4"/>
    <w:multiLevelType w:val="hybridMultilevel"/>
    <w:tmpl w:val="7A2A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E7E90"/>
    <w:multiLevelType w:val="hybridMultilevel"/>
    <w:tmpl w:val="4A7260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5958600F"/>
    <w:multiLevelType w:val="hybridMultilevel"/>
    <w:tmpl w:val="D574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13A86"/>
    <w:multiLevelType w:val="hybridMultilevel"/>
    <w:tmpl w:val="E662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34A6C"/>
    <w:multiLevelType w:val="hybridMultilevel"/>
    <w:tmpl w:val="1D2EB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A75B0"/>
    <w:multiLevelType w:val="hybridMultilevel"/>
    <w:tmpl w:val="53321F6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70AC5509"/>
    <w:multiLevelType w:val="hybridMultilevel"/>
    <w:tmpl w:val="1DB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41E08"/>
    <w:multiLevelType w:val="hybridMultilevel"/>
    <w:tmpl w:val="9DBC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A11B78"/>
    <w:multiLevelType w:val="hybridMultilevel"/>
    <w:tmpl w:val="A7C841A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7DEC07D6"/>
    <w:multiLevelType w:val="hybridMultilevel"/>
    <w:tmpl w:val="B30E9D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7E58424B"/>
    <w:multiLevelType w:val="hybridMultilevel"/>
    <w:tmpl w:val="121C1D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385185033">
    <w:abstractNumId w:val="7"/>
  </w:num>
  <w:num w:numId="2" w16cid:durableId="1556703143">
    <w:abstractNumId w:val="7"/>
  </w:num>
  <w:num w:numId="3" w16cid:durableId="709694612">
    <w:abstractNumId w:val="13"/>
  </w:num>
  <w:num w:numId="4" w16cid:durableId="1999336717">
    <w:abstractNumId w:val="31"/>
  </w:num>
  <w:num w:numId="5" w16cid:durableId="541595293">
    <w:abstractNumId w:val="2"/>
  </w:num>
  <w:num w:numId="6" w16cid:durableId="1472138470">
    <w:abstractNumId w:val="10"/>
  </w:num>
  <w:num w:numId="7" w16cid:durableId="1848665801">
    <w:abstractNumId w:val="1"/>
  </w:num>
  <w:num w:numId="8" w16cid:durableId="732848203">
    <w:abstractNumId w:val="0"/>
  </w:num>
  <w:num w:numId="9" w16cid:durableId="144594202">
    <w:abstractNumId w:val="23"/>
  </w:num>
  <w:num w:numId="10" w16cid:durableId="1378747988">
    <w:abstractNumId w:val="27"/>
  </w:num>
  <w:num w:numId="11" w16cid:durableId="1261063169">
    <w:abstractNumId w:val="24"/>
  </w:num>
  <w:num w:numId="12" w16cid:durableId="1325354075">
    <w:abstractNumId w:val="28"/>
  </w:num>
  <w:num w:numId="13" w16cid:durableId="307636182">
    <w:abstractNumId w:val="22"/>
  </w:num>
  <w:num w:numId="14" w16cid:durableId="524556677">
    <w:abstractNumId w:val="21"/>
  </w:num>
  <w:num w:numId="15" w16cid:durableId="69162001">
    <w:abstractNumId w:val="18"/>
  </w:num>
  <w:num w:numId="16" w16cid:durableId="1506018785">
    <w:abstractNumId w:val="16"/>
  </w:num>
  <w:num w:numId="17" w16cid:durableId="1055859162">
    <w:abstractNumId w:val="34"/>
  </w:num>
  <w:num w:numId="18" w16cid:durableId="1365251292">
    <w:abstractNumId w:val="33"/>
  </w:num>
  <w:num w:numId="19" w16cid:durableId="1201748555">
    <w:abstractNumId w:val="8"/>
  </w:num>
  <w:num w:numId="20" w16cid:durableId="494685262">
    <w:abstractNumId w:val="4"/>
  </w:num>
  <w:num w:numId="21" w16cid:durableId="1394813364">
    <w:abstractNumId w:val="11"/>
  </w:num>
  <w:num w:numId="22" w16cid:durableId="42601726">
    <w:abstractNumId w:val="3"/>
  </w:num>
  <w:num w:numId="23" w16cid:durableId="162168780">
    <w:abstractNumId w:val="14"/>
  </w:num>
  <w:num w:numId="24" w16cid:durableId="82575731">
    <w:abstractNumId w:val="17"/>
  </w:num>
  <w:num w:numId="25" w16cid:durableId="1464692997">
    <w:abstractNumId w:val="15"/>
  </w:num>
  <w:num w:numId="26" w16cid:durableId="802623645">
    <w:abstractNumId w:val="29"/>
  </w:num>
  <w:num w:numId="27" w16cid:durableId="878006429">
    <w:abstractNumId w:val="20"/>
  </w:num>
  <w:num w:numId="28" w16cid:durableId="1728603438">
    <w:abstractNumId w:val="5"/>
  </w:num>
  <w:num w:numId="29" w16cid:durableId="1842505749">
    <w:abstractNumId w:val="19"/>
  </w:num>
  <w:num w:numId="30" w16cid:durableId="1401514337">
    <w:abstractNumId w:val="35"/>
  </w:num>
  <w:num w:numId="31" w16cid:durableId="39210347">
    <w:abstractNumId w:val="25"/>
  </w:num>
  <w:num w:numId="32" w16cid:durableId="590742177">
    <w:abstractNumId w:val="6"/>
  </w:num>
  <w:num w:numId="33" w16cid:durableId="710963699">
    <w:abstractNumId w:val="30"/>
  </w:num>
  <w:num w:numId="34" w16cid:durableId="242180259">
    <w:abstractNumId w:val="12"/>
  </w:num>
  <w:num w:numId="35" w16cid:durableId="1791122444">
    <w:abstractNumId w:val="32"/>
  </w:num>
  <w:num w:numId="36" w16cid:durableId="1005593011">
    <w:abstractNumId w:val="9"/>
  </w:num>
  <w:num w:numId="37" w16cid:durableId="16298214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0B"/>
    <w:rsid w:val="0000209D"/>
    <w:rsid w:val="00030C85"/>
    <w:rsid w:val="00036CD8"/>
    <w:rsid w:val="00040B25"/>
    <w:rsid w:val="000417D3"/>
    <w:rsid w:val="000651AF"/>
    <w:rsid w:val="00067E1F"/>
    <w:rsid w:val="000716DE"/>
    <w:rsid w:val="0007288D"/>
    <w:rsid w:val="00084625"/>
    <w:rsid w:val="0008496F"/>
    <w:rsid w:val="00094D22"/>
    <w:rsid w:val="000B16A1"/>
    <w:rsid w:val="000B183A"/>
    <w:rsid w:val="000B4E9E"/>
    <w:rsid w:val="000D0F2F"/>
    <w:rsid w:val="000E6224"/>
    <w:rsid w:val="000F20E9"/>
    <w:rsid w:val="00104C3D"/>
    <w:rsid w:val="00126D9B"/>
    <w:rsid w:val="001344E3"/>
    <w:rsid w:val="00134A6F"/>
    <w:rsid w:val="0014242B"/>
    <w:rsid w:val="00154DFC"/>
    <w:rsid w:val="00166124"/>
    <w:rsid w:val="001670D9"/>
    <w:rsid w:val="00173A20"/>
    <w:rsid w:val="00174EFD"/>
    <w:rsid w:val="001815E4"/>
    <w:rsid w:val="00184538"/>
    <w:rsid w:val="00184DC2"/>
    <w:rsid w:val="001A1BB2"/>
    <w:rsid w:val="001A4494"/>
    <w:rsid w:val="001A46BD"/>
    <w:rsid w:val="001A4906"/>
    <w:rsid w:val="001A4C28"/>
    <w:rsid w:val="001A5651"/>
    <w:rsid w:val="001A730A"/>
    <w:rsid w:val="001B64BE"/>
    <w:rsid w:val="001B75E0"/>
    <w:rsid w:val="001C3C04"/>
    <w:rsid w:val="001D3D50"/>
    <w:rsid w:val="001D4B28"/>
    <w:rsid w:val="001D7C40"/>
    <w:rsid w:val="001E246B"/>
    <w:rsid w:val="001F263E"/>
    <w:rsid w:val="001F38C2"/>
    <w:rsid w:val="00200411"/>
    <w:rsid w:val="00205766"/>
    <w:rsid w:val="0021451A"/>
    <w:rsid w:val="00221B22"/>
    <w:rsid w:val="002311B5"/>
    <w:rsid w:val="00247A55"/>
    <w:rsid w:val="002515C0"/>
    <w:rsid w:val="00286890"/>
    <w:rsid w:val="0029149F"/>
    <w:rsid w:val="002A54DA"/>
    <w:rsid w:val="002B6203"/>
    <w:rsid w:val="002B62E7"/>
    <w:rsid w:val="002C41A8"/>
    <w:rsid w:val="002C7FEB"/>
    <w:rsid w:val="002F745C"/>
    <w:rsid w:val="0030030F"/>
    <w:rsid w:val="0030211F"/>
    <w:rsid w:val="00307919"/>
    <w:rsid w:val="00332A7C"/>
    <w:rsid w:val="003452CC"/>
    <w:rsid w:val="003730EE"/>
    <w:rsid w:val="00377376"/>
    <w:rsid w:val="00380B4E"/>
    <w:rsid w:val="00394250"/>
    <w:rsid w:val="003C696B"/>
    <w:rsid w:val="003D1AD2"/>
    <w:rsid w:val="003D7D5F"/>
    <w:rsid w:val="003E7CBD"/>
    <w:rsid w:val="004003DF"/>
    <w:rsid w:val="00403DE6"/>
    <w:rsid w:val="0040576B"/>
    <w:rsid w:val="0041586C"/>
    <w:rsid w:val="004268F9"/>
    <w:rsid w:val="00430BA8"/>
    <w:rsid w:val="004353B7"/>
    <w:rsid w:val="00455988"/>
    <w:rsid w:val="004575CE"/>
    <w:rsid w:val="00463C1C"/>
    <w:rsid w:val="004800DB"/>
    <w:rsid w:val="00486331"/>
    <w:rsid w:val="00490EAD"/>
    <w:rsid w:val="00491CA2"/>
    <w:rsid w:val="004944B4"/>
    <w:rsid w:val="004A0524"/>
    <w:rsid w:val="004A53DA"/>
    <w:rsid w:val="004C0BDB"/>
    <w:rsid w:val="004C5851"/>
    <w:rsid w:val="004D6C81"/>
    <w:rsid w:val="004E45E6"/>
    <w:rsid w:val="0051148B"/>
    <w:rsid w:val="00522F75"/>
    <w:rsid w:val="005473C3"/>
    <w:rsid w:val="00547A94"/>
    <w:rsid w:val="005507C0"/>
    <w:rsid w:val="00562379"/>
    <w:rsid w:val="00582955"/>
    <w:rsid w:val="00585FFD"/>
    <w:rsid w:val="00586275"/>
    <w:rsid w:val="00590515"/>
    <w:rsid w:val="005A2018"/>
    <w:rsid w:val="005B3390"/>
    <w:rsid w:val="005E0C7B"/>
    <w:rsid w:val="0060732C"/>
    <w:rsid w:val="00615814"/>
    <w:rsid w:val="00624AA4"/>
    <w:rsid w:val="006258E2"/>
    <w:rsid w:val="006275B3"/>
    <w:rsid w:val="006A3C89"/>
    <w:rsid w:val="006B1833"/>
    <w:rsid w:val="006D6DEC"/>
    <w:rsid w:val="00702570"/>
    <w:rsid w:val="007216D3"/>
    <w:rsid w:val="00733426"/>
    <w:rsid w:val="0073514E"/>
    <w:rsid w:val="0073686C"/>
    <w:rsid w:val="00737E24"/>
    <w:rsid w:val="00746477"/>
    <w:rsid w:val="00762A45"/>
    <w:rsid w:val="007677FD"/>
    <w:rsid w:val="00780494"/>
    <w:rsid w:val="00784256"/>
    <w:rsid w:val="007926C3"/>
    <w:rsid w:val="007A08F7"/>
    <w:rsid w:val="007A2429"/>
    <w:rsid w:val="007A4901"/>
    <w:rsid w:val="007C07A4"/>
    <w:rsid w:val="007C13A0"/>
    <w:rsid w:val="007C15F7"/>
    <w:rsid w:val="007D485E"/>
    <w:rsid w:val="007F0447"/>
    <w:rsid w:val="00830B8C"/>
    <w:rsid w:val="00834628"/>
    <w:rsid w:val="008414D3"/>
    <w:rsid w:val="008615B8"/>
    <w:rsid w:val="00873046"/>
    <w:rsid w:val="008A2B3B"/>
    <w:rsid w:val="008C1951"/>
    <w:rsid w:val="008E333E"/>
    <w:rsid w:val="0090522F"/>
    <w:rsid w:val="009062E4"/>
    <w:rsid w:val="009135C6"/>
    <w:rsid w:val="00915922"/>
    <w:rsid w:val="0093215A"/>
    <w:rsid w:val="00942EB9"/>
    <w:rsid w:val="00975C4A"/>
    <w:rsid w:val="009801E0"/>
    <w:rsid w:val="0098143F"/>
    <w:rsid w:val="00985108"/>
    <w:rsid w:val="009979C3"/>
    <w:rsid w:val="009A4E34"/>
    <w:rsid w:val="009C0A5A"/>
    <w:rsid w:val="009C114C"/>
    <w:rsid w:val="009C4CC4"/>
    <w:rsid w:val="009D3B9F"/>
    <w:rsid w:val="009E0B28"/>
    <w:rsid w:val="009E5948"/>
    <w:rsid w:val="009F27D3"/>
    <w:rsid w:val="00A0775E"/>
    <w:rsid w:val="00A1491F"/>
    <w:rsid w:val="00A30617"/>
    <w:rsid w:val="00A433A1"/>
    <w:rsid w:val="00A47913"/>
    <w:rsid w:val="00A66960"/>
    <w:rsid w:val="00A75EAE"/>
    <w:rsid w:val="00A86672"/>
    <w:rsid w:val="00A87188"/>
    <w:rsid w:val="00A90E6F"/>
    <w:rsid w:val="00A95E87"/>
    <w:rsid w:val="00AA42C0"/>
    <w:rsid w:val="00AB0116"/>
    <w:rsid w:val="00AC641C"/>
    <w:rsid w:val="00B3400B"/>
    <w:rsid w:val="00B36191"/>
    <w:rsid w:val="00B363C4"/>
    <w:rsid w:val="00B514FF"/>
    <w:rsid w:val="00B66D30"/>
    <w:rsid w:val="00B6759B"/>
    <w:rsid w:val="00B75610"/>
    <w:rsid w:val="00B83A26"/>
    <w:rsid w:val="00B925AC"/>
    <w:rsid w:val="00B95974"/>
    <w:rsid w:val="00BA0FBC"/>
    <w:rsid w:val="00BA1560"/>
    <w:rsid w:val="00BB456B"/>
    <w:rsid w:val="00BD5EC5"/>
    <w:rsid w:val="00C01A63"/>
    <w:rsid w:val="00C156EF"/>
    <w:rsid w:val="00C32495"/>
    <w:rsid w:val="00C42C8E"/>
    <w:rsid w:val="00C42D25"/>
    <w:rsid w:val="00C53B3D"/>
    <w:rsid w:val="00C64A1A"/>
    <w:rsid w:val="00C82E8F"/>
    <w:rsid w:val="00C94ACE"/>
    <w:rsid w:val="00C97B30"/>
    <w:rsid w:val="00CA5814"/>
    <w:rsid w:val="00CB14A5"/>
    <w:rsid w:val="00CC0C8E"/>
    <w:rsid w:val="00CC2FAD"/>
    <w:rsid w:val="00CC516A"/>
    <w:rsid w:val="00CD4F9D"/>
    <w:rsid w:val="00CD75A3"/>
    <w:rsid w:val="00CE6043"/>
    <w:rsid w:val="00CF3DB9"/>
    <w:rsid w:val="00CF7A7C"/>
    <w:rsid w:val="00D00686"/>
    <w:rsid w:val="00D07CAE"/>
    <w:rsid w:val="00D14C89"/>
    <w:rsid w:val="00D161EB"/>
    <w:rsid w:val="00D23A1A"/>
    <w:rsid w:val="00D26F30"/>
    <w:rsid w:val="00D32210"/>
    <w:rsid w:val="00D40F88"/>
    <w:rsid w:val="00D432DB"/>
    <w:rsid w:val="00D46573"/>
    <w:rsid w:val="00D46797"/>
    <w:rsid w:val="00D53461"/>
    <w:rsid w:val="00D67A5A"/>
    <w:rsid w:val="00D740CF"/>
    <w:rsid w:val="00D756A6"/>
    <w:rsid w:val="00D81B71"/>
    <w:rsid w:val="00D838E4"/>
    <w:rsid w:val="00D8610A"/>
    <w:rsid w:val="00D91F78"/>
    <w:rsid w:val="00DA6901"/>
    <w:rsid w:val="00DA71C2"/>
    <w:rsid w:val="00DD0511"/>
    <w:rsid w:val="00DD269E"/>
    <w:rsid w:val="00DE1F95"/>
    <w:rsid w:val="00DF3646"/>
    <w:rsid w:val="00E0106D"/>
    <w:rsid w:val="00E06763"/>
    <w:rsid w:val="00E1500B"/>
    <w:rsid w:val="00E22051"/>
    <w:rsid w:val="00E22344"/>
    <w:rsid w:val="00E27C40"/>
    <w:rsid w:val="00E51E1D"/>
    <w:rsid w:val="00E56CBD"/>
    <w:rsid w:val="00E56D66"/>
    <w:rsid w:val="00E61E89"/>
    <w:rsid w:val="00E64C73"/>
    <w:rsid w:val="00E66354"/>
    <w:rsid w:val="00E84B2A"/>
    <w:rsid w:val="00E87EB2"/>
    <w:rsid w:val="00E97587"/>
    <w:rsid w:val="00EB6F54"/>
    <w:rsid w:val="00ED1370"/>
    <w:rsid w:val="00EE5DCA"/>
    <w:rsid w:val="00F14F4B"/>
    <w:rsid w:val="00F24A5A"/>
    <w:rsid w:val="00F32141"/>
    <w:rsid w:val="00F6156E"/>
    <w:rsid w:val="00F615AF"/>
    <w:rsid w:val="00F76602"/>
    <w:rsid w:val="00F80A21"/>
    <w:rsid w:val="00F936E1"/>
    <w:rsid w:val="00FA73B2"/>
    <w:rsid w:val="00FB1C03"/>
    <w:rsid w:val="00FC105B"/>
    <w:rsid w:val="00FC2F8C"/>
    <w:rsid w:val="00FC3A38"/>
    <w:rsid w:val="00FC4D24"/>
    <w:rsid w:val="00FE02D7"/>
    <w:rsid w:val="00FE475B"/>
    <w:rsid w:val="00FF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69035"/>
  <w15:chartTrackingRefBased/>
  <w15:docId w15:val="{4230387B-5B5F-4B2A-B7F4-3688266E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0B"/>
    <w:pPr>
      <w:spacing w:after="200" w:line="276" w:lineRule="auto"/>
    </w:pPr>
    <w:rPr>
      <w:sz w:val="22"/>
      <w:szCs w:val="22"/>
    </w:rPr>
  </w:style>
  <w:style w:type="paragraph" w:styleId="Heading1">
    <w:name w:val="heading 1"/>
    <w:basedOn w:val="Normal"/>
    <w:next w:val="Normal"/>
    <w:link w:val="Heading1Char"/>
    <w:uiPriority w:val="9"/>
    <w:qFormat/>
    <w:rsid w:val="00702570"/>
    <w:pPr>
      <w:keepNext/>
      <w:keepLines/>
      <w:spacing w:before="480" w:after="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semiHidden/>
    <w:unhideWhenUsed/>
    <w:qFormat/>
    <w:rsid w:val="00702570"/>
    <w:pPr>
      <w:keepNext/>
      <w:keepLines/>
      <w:spacing w:before="200" w:after="0"/>
      <w:outlineLvl w:val="1"/>
    </w:pPr>
    <w:rPr>
      <w:rFonts w:ascii="Cambria" w:eastAsiaTheme="majorEastAsia" w:hAnsi="Cambria" w:cstheme="majorBidi"/>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tTextGaramond">
    <w:name w:val="12pt Text Garamond"/>
    <w:basedOn w:val="Normal"/>
    <w:link w:val="12ptTextGaramondChar"/>
    <w:qFormat/>
    <w:rsid w:val="00702570"/>
    <w:rPr>
      <w:rFonts w:ascii="Garamond" w:hAnsi="Garamond"/>
      <w:sz w:val="24"/>
      <w:szCs w:val="24"/>
    </w:rPr>
  </w:style>
  <w:style w:type="character" w:customStyle="1" w:styleId="12ptTextGaramondChar">
    <w:name w:val="12pt Text Garamond Char"/>
    <w:link w:val="12ptTextGaramond"/>
    <w:rsid w:val="00702570"/>
    <w:rPr>
      <w:rFonts w:ascii="Garamond" w:hAnsi="Garamond"/>
      <w:sz w:val="24"/>
      <w:szCs w:val="24"/>
    </w:rPr>
  </w:style>
  <w:style w:type="paragraph" w:customStyle="1" w:styleId="Heading1GaramondBold">
    <w:name w:val="Heading 1 Garamond Bold"/>
    <w:basedOn w:val="Heading1"/>
    <w:link w:val="Heading1GaramondBoldChar"/>
    <w:qFormat/>
    <w:rsid w:val="00702570"/>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702570"/>
    <w:rPr>
      <w:rFonts w:ascii="Garamond" w:eastAsia="Times New Roman" w:hAnsi="Garamond"/>
      <w:b/>
      <w:bCs/>
      <w:color w:val="0068B9"/>
      <w:sz w:val="40"/>
      <w:szCs w:val="36"/>
    </w:rPr>
  </w:style>
  <w:style w:type="character" w:customStyle="1" w:styleId="Heading1Char">
    <w:name w:val="Heading 1 Char"/>
    <w:link w:val="Heading1"/>
    <w:uiPriority w:val="9"/>
    <w:rsid w:val="00702570"/>
    <w:rPr>
      <w:rFonts w:ascii="Cambria" w:eastAsiaTheme="majorEastAsia" w:hAnsi="Cambria" w:cstheme="majorBidi"/>
      <w:b/>
      <w:bCs/>
      <w:color w:val="365F91"/>
      <w:sz w:val="28"/>
      <w:szCs w:val="28"/>
    </w:rPr>
  </w:style>
  <w:style w:type="paragraph" w:customStyle="1" w:styleId="Heading2Garamond">
    <w:name w:val="Heading 2 Garamond"/>
    <w:basedOn w:val="Heading2"/>
    <w:link w:val="Heading2GaramondChar"/>
    <w:qFormat/>
    <w:rsid w:val="00702570"/>
    <w:pPr>
      <w:spacing w:line="240" w:lineRule="auto"/>
    </w:pPr>
    <w:rPr>
      <w:rFonts w:ascii="Garamond" w:eastAsia="Times New Roman" w:hAnsi="Garamond" w:cs="Times New Roman"/>
      <w:color w:val="0068B9"/>
      <w:sz w:val="32"/>
      <w:szCs w:val="28"/>
      <w:lang w:val="en-US"/>
    </w:rPr>
  </w:style>
  <w:style w:type="character" w:customStyle="1" w:styleId="Heading2GaramondChar">
    <w:name w:val="Heading 2 Garamond Char"/>
    <w:link w:val="Heading2Garamond"/>
    <w:rsid w:val="00702570"/>
    <w:rPr>
      <w:rFonts w:ascii="Garamond" w:eastAsia="Times New Roman" w:hAnsi="Garamond"/>
      <w:b/>
      <w:bCs/>
      <w:color w:val="0068B9"/>
      <w:sz w:val="32"/>
      <w:szCs w:val="28"/>
      <w:lang w:val="en-US"/>
    </w:rPr>
  </w:style>
  <w:style w:type="character" w:customStyle="1" w:styleId="Heading2Char">
    <w:name w:val="Heading 2 Char"/>
    <w:link w:val="Heading2"/>
    <w:uiPriority w:val="9"/>
    <w:semiHidden/>
    <w:rsid w:val="00702570"/>
    <w:rPr>
      <w:rFonts w:ascii="Cambria" w:eastAsiaTheme="majorEastAsia" w:hAnsi="Cambria" w:cstheme="majorBidi"/>
      <w:b/>
      <w:bCs/>
      <w:color w:val="4F81BD"/>
      <w:sz w:val="26"/>
      <w:szCs w:val="26"/>
    </w:rPr>
  </w:style>
  <w:style w:type="paragraph" w:customStyle="1" w:styleId="Heading3Garamond">
    <w:name w:val="Heading 3 Garamond"/>
    <w:basedOn w:val="Heading2Garamond"/>
    <w:link w:val="Heading3GaramondChar"/>
    <w:qFormat/>
    <w:rsid w:val="00702570"/>
    <w:rPr>
      <w:sz w:val="26"/>
      <w:szCs w:val="24"/>
    </w:rPr>
  </w:style>
  <w:style w:type="character" w:customStyle="1" w:styleId="Heading3GaramondChar">
    <w:name w:val="Heading 3 Garamond Char"/>
    <w:link w:val="Heading3Garamond"/>
    <w:rsid w:val="00702570"/>
    <w:rPr>
      <w:rFonts w:ascii="Garamond" w:eastAsia="Times New Roman" w:hAnsi="Garamond"/>
      <w:b/>
      <w:bCs/>
      <w:color w:val="0068B9"/>
      <w:sz w:val="26"/>
      <w:szCs w:val="24"/>
      <w:lang w:val="en-US"/>
    </w:rPr>
  </w:style>
  <w:style w:type="paragraph" w:customStyle="1" w:styleId="Bullets12ptTextGara">
    <w:name w:val="Bullets 12pt Text Gara"/>
    <w:basedOn w:val="12ptTextGaramond"/>
    <w:link w:val="Bullets12ptTextGaraChar"/>
    <w:qFormat/>
    <w:rsid w:val="00702570"/>
    <w:pPr>
      <w:numPr>
        <w:numId w:val="1"/>
      </w:numPr>
      <w:spacing w:after="0"/>
      <w:ind w:left="714" w:hanging="357"/>
    </w:pPr>
    <w:rPr>
      <w:lang w:val="x-none" w:eastAsia="x-none"/>
    </w:rPr>
  </w:style>
  <w:style w:type="character" w:customStyle="1" w:styleId="Bullets12ptTextGaraChar">
    <w:name w:val="Bullets 12pt Text Gara Char"/>
    <w:link w:val="Bullets12ptTextGara"/>
    <w:rsid w:val="00702570"/>
    <w:rPr>
      <w:rFonts w:ascii="Garamond" w:hAnsi="Garamond"/>
      <w:sz w:val="24"/>
      <w:szCs w:val="24"/>
      <w:lang w:val="x-none" w:eastAsia="x-none"/>
    </w:rPr>
  </w:style>
  <w:style w:type="paragraph" w:styleId="NoSpacing">
    <w:name w:val="No Spacing"/>
    <w:uiPriority w:val="1"/>
    <w:qFormat/>
    <w:rsid w:val="00702570"/>
    <w:rPr>
      <w:sz w:val="22"/>
      <w:szCs w:val="22"/>
    </w:rPr>
  </w:style>
  <w:style w:type="paragraph" w:styleId="ListParagraph">
    <w:name w:val="List Paragraph"/>
    <w:basedOn w:val="Normal"/>
    <w:uiPriority w:val="99"/>
    <w:qFormat/>
    <w:rsid w:val="00702570"/>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B3400B"/>
    <w:rPr>
      <w:color w:val="0563C1" w:themeColor="hyperlink"/>
      <w:u w:val="single"/>
    </w:rPr>
  </w:style>
  <w:style w:type="character" w:customStyle="1" w:styleId="normaltextrun">
    <w:name w:val="normaltextrun"/>
    <w:basedOn w:val="DefaultParagraphFont"/>
    <w:rsid w:val="00B3400B"/>
  </w:style>
  <w:style w:type="character" w:customStyle="1" w:styleId="eop">
    <w:name w:val="eop"/>
    <w:basedOn w:val="DefaultParagraphFont"/>
    <w:rsid w:val="00B3400B"/>
  </w:style>
  <w:style w:type="paragraph" w:styleId="Header">
    <w:name w:val="header"/>
    <w:basedOn w:val="Normal"/>
    <w:link w:val="HeaderChar"/>
    <w:uiPriority w:val="99"/>
    <w:unhideWhenUsed/>
    <w:rsid w:val="00B34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00B"/>
    <w:rPr>
      <w:sz w:val="22"/>
      <w:szCs w:val="22"/>
    </w:rPr>
  </w:style>
  <w:style w:type="paragraph" w:styleId="Footer">
    <w:name w:val="footer"/>
    <w:basedOn w:val="Normal"/>
    <w:link w:val="FooterChar"/>
    <w:uiPriority w:val="99"/>
    <w:unhideWhenUsed/>
    <w:rsid w:val="00B34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00B"/>
    <w:rPr>
      <w:sz w:val="22"/>
      <w:szCs w:val="22"/>
    </w:rPr>
  </w:style>
  <w:style w:type="table" w:styleId="TableGrid">
    <w:name w:val="Table Grid"/>
    <w:basedOn w:val="TableNormal"/>
    <w:uiPriority w:val="39"/>
    <w:rsid w:val="0091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515"/>
    <w:pPr>
      <w:autoSpaceDE w:val="0"/>
      <w:autoSpaceDN w:val="0"/>
      <w:adjustRightInd w:val="0"/>
    </w:pPr>
    <w:rPr>
      <w:rFonts w:ascii="Georgia" w:eastAsiaTheme="minorHAnsi" w:hAnsi="Georgia" w:cs="Georgia"/>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0EA86F642B949900F8FD0080AAA4F" ma:contentTypeVersion="18" ma:contentTypeDescription="Create a new document." ma:contentTypeScope="" ma:versionID="8f81890be2e1e0f4bce4775016e658a1">
  <xsd:schema xmlns:xsd="http://www.w3.org/2001/XMLSchema" xmlns:xs="http://www.w3.org/2001/XMLSchema" xmlns:p="http://schemas.microsoft.com/office/2006/metadata/properties" xmlns:ns2="2dbbea00-aa03-4feb-a307-45b30159c68d" xmlns:ns3="0310a5b3-3b7b-4ce8-a0da-f8274645b1ce" targetNamespace="http://schemas.microsoft.com/office/2006/metadata/properties" ma:root="true" ma:fieldsID="90cb5a73eba4bc0b8cae73a764cf97b9" ns2:_="" ns3:_="">
    <xsd:import namespace="2dbbea00-aa03-4feb-a307-45b30159c68d"/>
    <xsd:import namespace="0310a5b3-3b7b-4ce8-a0da-f8274645b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bea00-aa03-4feb-a307-45b30159c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974986-aa4b-4c27-a7f9-4675d093fba1}"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0a5b3-3b7b-4ce8-a0da-f8274645b1ce" xsi:nil="true"/>
    <SharedWithUsers xmlns="0310a5b3-3b7b-4ce8-a0da-f8274645b1ce">
      <UserInfo>
        <DisplayName/>
        <AccountId xsi:nil="true"/>
        <AccountType/>
      </UserInfo>
    </SharedWithUsers>
    <lcf76f155ced4ddcb4097134ff3c332f xmlns="2dbbea00-aa03-4feb-a307-45b30159c68d">
      <Terms xmlns="http://schemas.microsoft.com/office/infopath/2007/PartnerControls"/>
    </lcf76f155ced4ddcb4097134ff3c332f>
    <MediaLengthInSeconds xmlns="2dbbea00-aa03-4feb-a307-45b30159c68d" xsi:nil="true"/>
  </documentManagement>
</p:properties>
</file>

<file path=customXml/itemProps1.xml><?xml version="1.0" encoding="utf-8"?>
<ds:datastoreItem xmlns:ds="http://schemas.openxmlformats.org/officeDocument/2006/customXml" ds:itemID="{398DDF5C-C5BE-4CDE-B255-311686936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bea00-aa03-4feb-a307-45b30159c68d"/>
    <ds:schemaRef ds:uri="0310a5b3-3b7b-4ce8-a0da-f8274645b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40D94-131B-42BC-8BA2-4FDF6DA373D6}">
  <ds:schemaRefs>
    <ds:schemaRef ds:uri="http://schemas.microsoft.com/sharepoint/v3/contenttype/forms"/>
  </ds:schemaRefs>
</ds:datastoreItem>
</file>

<file path=customXml/itemProps3.xml><?xml version="1.0" encoding="utf-8"?>
<ds:datastoreItem xmlns:ds="http://schemas.openxmlformats.org/officeDocument/2006/customXml" ds:itemID="{EFB84917-AF43-4954-BC42-276F74448607}">
  <ds:schemaRefs>
    <ds:schemaRef ds:uri="http://schemas.microsoft.com/office/2006/metadata/properties"/>
    <ds:schemaRef ds:uri="http://schemas.microsoft.com/office/infopath/2007/PartnerControls"/>
    <ds:schemaRef ds:uri="0310a5b3-3b7b-4ce8-a0da-f8274645b1ce"/>
    <ds:schemaRef ds:uri="2dbbea00-aa03-4feb-a307-45b30159c68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Yuksel</dc:creator>
  <cp:keywords/>
  <dc:description/>
  <cp:lastModifiedBy>Nidhi Sisodiya</cp:lastModifiedBy>
  <cp:revision>147</cp:revision>
  <cp:lastPrinted>2023-10-20T09:05:00Z</cp:lastPrinted>
  <dcterms:created xsi:type="dcterms:W3CDTF">2023-11-19T07:58:00Z</dcterms:created>
  <dcterms:modified xsi:type="dcterms:W3CDTF">2024-04-15T15:33:00Z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y fmtid="{D5CDD505-2E9C-101B-9397-08002B2CF9AE}" pid="3" name="MediaServiceImageTags">
    <vt:lpwstr/>
  </property>
  <property fmtid="{D5CDD505-2E9C-101B-9397-08002B2CF9AE}" pid="4" name="Order">
    <vt:r8>812200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