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E960EA" w14:textId="77777777" w:rsidR="00670119" w:rsidRPr="00E441D9" w:rsidRDefault="00FC2CC4" w:rsidP="00670119">
      <w:pPr>
        <w:jc w:val="right"/>
        <w:rPr>
          <w:rFonts w:ascii="Georgia" w:hAnsi="Georgia"/>
          <w:noProof/>
          <w:lang w:val="en-GB" w:eastAsia="en-GB"/>
        </w:rPr>
      </w:pPr>
      <w:r w:rsidRPr="00E441D9">
        <w:rPr>
          <w:rFonts w:ascii="Georgia" w:hAnsi="Georgia"/>
          <w:noProof/>
          <w:lang w:val="en-GB" w:eastAsia="en-GB"/>
        </w:rPr>
        <w:drawing>
          <wp:inline distT="0" distB="0" distL="0" distR="0" wp14:anchorId="3FF17E98" wp14:editId="2E926BB4">
            <wp:extent cx="2343150" cy="876300"/>
            <wp:effectExtent l="0" t="0" r="0" b="0"/>
            <wp:docPr id="1" name="Picture 1" descr="Pioneer logo-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oneer logo-05"/>
                    <pic:cNvPicPr>
                      <a:picLocks noChangeAspect="1" noChangeArrowheads="1"/>
                    </pic:cNvPicPr>
                  </pic:nvPicPr>
                  <pic:blipFill>
                    <a:blip r:embed="rId8" cstate="print">
                      <a:extLst>
                        <a:ext uri="{28A0092B-C50C-407E-A947-70E740481C1C}">
                          <a14:useLocalDpi xmlns:a14="http://schemas.microsoft.com/office/drawing/2010/main" val="0"/>
                        </a:ext>
                      </a:extLst>
                    </a:blip>
                    <a:srcRect l="8144" t="17615" r="15074" b="13130"/>
                    <a:stretch>
                      <a:fillRect/>
                    </a:stretch>
                  </pic:blipFill>
                  <pic:spPr bwMode="auto">
                    <a:xfrm>
                      <a:off x="0" y="0"/>
                      <a:ext cx="2343150" cy="876300"/>
                    </a:xfrm>
                    <a:prstGeom prst="rect">
                      <a:avLst/>
                    </a:prstGeom>
                    <a:noFill/>
                    <a:ln>
                      <a:noFill/>
                    </a:ln>
                  </pic:spPr>
                </pic:pic>
              </a:graphicData>
            </a:graphic>
          </wp:inline>
        </w:drawing>
      </w:r>
    </w:p>
    <w:p w14:paraId="1D37B68B" w14:textId="77777777" w:rsidR="00670119" w:rsidRPr="00E441D9" w:rsidRDefault="00670119" w:rsidP="00670119">
      <w:pPr>
        <w:jc w:val="right"/>
        <w:rPr>
          <w:rFonts w:ascii="Georgia" w:hAnsi="Georgia"/>
          <w:b/>
          <w:color w:val="1F497D"/>
          <w:sz w:val="36"/>
          <w:szCs w:val="36"/>
          <w:lang w:val="en-GB"/>
        </w:rPr>
      </w:pPr>
    </w:p>
    <w:p w14:paraId="7D62BB8C" w14:textId="5CDAB6CC" w:rsidR="003F21CA" w:rsidRPr="00A74F6B" w:rsidRDefault="003F21CA" w:rsidP="003F21CA">
      <w:pPr>
        <w:jc w:val="center"/>
        <w:rPr>
          <w:rFonts w:ascii="Georgia" w:hAnsi="Georgia"/>
          <w:b/>
          <w:color w:val="CC0000"/>
          <w:sz w:val="28"/>
          <w:szCs w:val="36"/>
          <w:lang w:val="en-GB"/>
        </w:rPr>
      </w:pPr>
      <w:r w:rsidRPr="00A74F6B">
        <w:rPr>
          <w:rFonts w:ascii="Georgia" w:hAnsi="Georgia"/>
          <w:b/>
          <w:color w:val="CC0000"/>
          <w:sz w:val="28"/>
          <w:szCs w:val="36"/>
          <w:lang w:val="en-GB"/>
        </w:rPr>
        <w:t xml:space="preserve">Job Description: </w:t>
      </w:r>
      <w:r w:rsidR="00F229CE">
        <w:rPr>
          <w:rFonts w:ascii="Georgia" w:hAnsi="Georgia"/>
          <w:b/>
          <w:color w:val="CC0000"/>
          <w:sz w:val="28"/>
          <w:szCs w:val="36"/>
          <w:lang w:val="en-GB"/>
        </w:rPr>
        <w:t>Chef Manager</w:t>
      </w:r>
      <w:r w:rsidR="007F7455" w:rsidRPr="00A74F6B">
        <w:rPr>
          <w:rFonts w:ascii="Georgia" w:hAnsi="Georgia"/>
          <w:b/>
          <w:color w:val="CC0000"/>
          <w:sz w:val="28"/>
          <w:szCs w:val="36"/>
          <w:lang w:val="en-GB"/>
        </w:rPr>
        <w:t xml:space="preserve"> </w:t>
      </w:r>
    </w:p>
    <w:p w14:paraId="4FC1EDE2" w14:textId="77777777" w:rsidR="003F21CA" w:rsidRPr="00E441D9" w:rsidRDefault="003F21CA" w:rsidP="003F21CA">
      <w:pPr>
        <w:jc w:val="center"/>
        <w:rPr>
          <w:rFonts w:ascii="Georgia" w:hAnsi="Georgia"/>
          <w:color w:val="1F497D"/>
          <w:szCs w:val="22"/>
          <w:u w:val="single"/>
          <w:lang w:val="en-GB"/>
        </w:rPr>
      </w:pPr>
    </w:p>
    <w:p w14:paraId="5DCFD309" w14:textId="673F4EC3" w:rsidR="003F21CA" w:rsidRPr="00E441D9" w:rsidRDefault="003F21CA" w:rsidP="003F21CA">
      <w:pPr>
        <w:rPr>
          <w:rFonts w:ascii="Georgia" w:hAnsi="Georgia"/>
          <w:sz w:val="22"/>
          <w:szCs w:val="22"/>
        </w:rPr>
      </w:pPr>
      <w:r w:rsidRPr="00E441D9">
        <w:rPr>
          <w:rFonts w:ascii="Georgia" w:hAnsi="Georgia"/>
          <w:b/>
          <w:sz w:val="22"/>
          <w:szCs w:val="22"/>
        </w:rPr>
        <w:t>Reports to:</w:t>
      </w:r>
      <w:r w:rsidRPr="00E441D9">
        <w:rPr>
          <w:rFonts w:ascii="Georgia" w:hAnsi="Georgia"/>
          <w:sz w:val="22"/>
          <w:szCs w:val="22"/>
        </w:rPr>
        <w:t xml:space="preserve"> </w:t>
      </w:r>
      <w:r w:rsidRPr="00E441D9">
        <w:rPr>
          <w:rFonts w:ascii="Georgia" w:hAnsi="Georgia"/>
          <w:sz w:val="22"/>
          <w:szCs w:val="22"/>
        </w:rPr>
        <w:tab/>
      </w:r>
      <w:r w:rsidR="00F229CE">
        <w:rPr>
          <w:rFonts w:ascii="Georgia" w:hAnsi="Georgia"/>
          <w:sz w:val="22"/>
          <w:szCs w:val="22"/>
        </w:rPr>
        <w:t>The Principal</w:t>
      </w:r>
    </w:p>
    <w:p w14:paraId="08DFFB9B" w14:textId="1673F38F" w:rsidR="00ED6C11" w:rsidRPr="00F803EF" w:rsidRDefault="003F21CA" w:rsidP="00ED6C11">
      <w:pPr>
        <w:tabs>
          <w:tab w:val="left" w:pos="720"/>
          <w:tab w:val="left" w:pos="1440"/>
          <w:tab w:val="left" w:pos="2160"/>
          <w:tab w:val="left" w:pos="2880"/>
          <w:tab w:val="left" w:pos="3600"/>
          <w:tab w:val="left" w:pos="4157"/>
        </w:tabs>
        <w:rPr>
          <w:rFonts w:ascii="Georgia" w:hAnsi="Georgia"/>
          <w:sz w:val="22"/>
          <w:szCs w:val="22"/>
        </w:rPr>
      </w:pPr>
      <w:r w:rsidRPr="00E441D9">
        <w:rPr>
          <w:rFonts w:ascii="Georgia" w:hAnsi="Georgia"/>
          <w:b/>
          <w:sz w:val="22"/>
          <w:szCs w:val="22"/>
        </w:rPr>
        <w:t>Start date</w:t>
      </w:r>
      <w:r w:rsidRPr="00E441D9">
        <w:rPr>
          <w:rFonts w:ascii="Georgia" w:hAnsi="Georgia"/>
          <w:sz w:val="22"/>
          <w:szCs w:val="22"/>
        </w:rPr>
        <w:t xml:space="preserve">:  </w:t>
      </w:r>
      <w:r w:rsidR="00DE4AA3" w:rsidRPr="00E441D9">
        <w:rPr>
          <w:rFonts w:ascii="Georgia" w:hAnsi="Georgia"/>
          <w:sz w:val="22"/>
          <w:szCs w:val="22"/>
        </w:rPr>
        <w:tab/>
      </w:r>
      <w:r w:rsidR="00F229CE">
        <w:rPr>
          <w:rFonts w:ascii="Georgia" w:hAnsi="Georgia"/>
          <w:sz w:val="22"/>
          <w:szCs w:val="22"/>
        </w:rPr>
        <w:t xml:space="preserve">September </w:t>
      </w:r>
      <w:r w:rsidR="00DE4AA3" w:rsidRPr="00E441D9">
        <w:rPr>
          <w:rFonts w:ascii="Georgia" w:hAnsi="Georgia"/>
          <w:sz w:val="22"/>
          <w:szCs w:val="22"/>
        </w:rPr>
        <w:t>2019</w:t>
      </w:r>
      <w:r w:rsidR="00ED6C11" w:rsidRPr="00ED6C11">
        <w:rPr>
          <w:rFonts w:ascii="Georgia" w:hAnsi="Georgia"/>
          <w:sz w:val="22"/>
          <w:szCs w:val="22"/>
        </w:rPr>
        <w:t xml:space="preserve"> </w:t>
      </w:r>
    </w:p>
    <w:p w14:paraId="13C41C0A" w14:textId="6C3339B3" w:rsidR="003F21CA" w:rsidRPr="00E441D9" w:rsidRDefault="00ED6C11" w:rsidP="00ED6C11">
      <w:pPr>
        <w:rPr>
          <w:rFonts w:ascii="Georgia" w:hAnsi="Georgia"/>
          <w:b/>
          <w:sz w:val="22"/>
          <w:szCs w:val="22"/>
          <w:u w:val="single"/>
        </w:rPr>
      </w:pPr>
      <w:r>
        <w:rPr>
          <w:rFonts w:ascii="Georgia" w:hAnsi="Georgia"/>
          <w:b/>
          <w:sz w:val="22"/>
          <w:szCs w:val="22"/>
        </w:rPr>
        <w:t>Salary</w:t>
      </w:r>
      <w:r w:rsidRPr="00F803EF">
        <w:rPr>
          <w:rFonts w:ascii="Georgia" w:hAnsi="Georgia"/>
          <w:b/>
          <w:sz w:val="22"/>
          <w:szCs w:val="22"/>
        </w:rPr>
        <w:t>:</w:t>
      </w:r>
      <w:r w:rsidRPr="00F803EF">
        <w:rPr>
          <w:rFonts w:ascii="Georgia" w:hAnsi="Georgia"/>
          <w:sz w:val="22"/>
          <w:szCs w:val="22"/>
        </w:rPr>
        <w:t xml:space="preserve">        </w:t>
      </w:r>
      <w:r w:rsidRPr="00F803EF">
        <w:rPr>
          <w:rFonts w:ascii="Georgia" w:hAnsi="Georgia"/>
          <w:sz w:val="22"/>
          <w:szCs w:val="22"/>
        </w:rPr>
        <w:tab/>
      </w:r>
      <w:r w:rsidR="00883DE8" w:rsidRPr="00883DE8">
        <w:rPr>
          <w:rFonts w:ascii="Georgia" w:hAnsi="Georgia"/>
          <w:sz w:val="22"/>
          <w:szCs w:val="22"/>
        </w:rPr>
        <w:t>£25,746 pa</w:t>
      </w:r>
    </w:p>
    <w:p w14:paraId="6749DB84" w14:textId="77777777" w:rsidR="00A14D0A" w:rsidRDefault="00A14D0A" w:rsidP="00DD4DB1">
      <w:pPr>
        <w:spacing w:after="120" w:line="276" w:lineRule="auto"/>
        <w:rPr>
          <w:rFonts w:ascii="Georgia" w:eastAsia="Calibri" w:hAnsi="Georgia"/>
          <w:b/>
          <w:color w:val="0066FF"/>
          <w:sz w:val="22"/>
          <w:szCs w:val="22"/>
          <w:lang w:val="en-GB"/>
        </w:rPr>
      </w:pPr>
    </w:p>
    <w:p w14:paraId="3C4668C9" w14:textId="77777777" w:rsidR="00DD4DB1" w:rsidRPr="00FC68A2" w:rsidRDefault="00DD4DB1" w:rsidP="00DD4DB1">
      <w:pPr>
        <w:spacing w:after="120" w:line="276" w:lineRule="auto"/>
        <w:rPr>
          <w:rFonts w:ascii="Georgia" w:eastAsia="Calibri" w:hAnsi="Georgia"/>
          <w:b/>
          <w:color w:val="0066FF"/>
          <w:sz w:val="22"/>
          <w:szCs w:val="22"/>
          <w:lang w:val="en-GB"/>
        </w:rPr>
      </w:pPr>
      <w:r w:rsidRPr="00FC68A2">
        <w:rPr>
          <w:rFonts w:ascii="Georgia" w:eastAsia="Calibri" w:hAnsi="Georgia"/>
          <w:b/>
          <w:color w:val="0066FF"/>
          <w:sz w:val="22"/>
          <w:szCs w:val="22"/>
          <w:lang w:val="en-GB"/>
        </w:rPr>
        <w:t>The Role</w:t>
      </w:r>
    </w:p>
    <w:p w14:paraId="74AD9A18" w14:textId="4EDAF714" w:rsidR="003F21CA" w:rsidRDefault="00F229CE" w:rsidP="003F21CA">
      <w:pPr>
        <w:rPr>
          <w:rFonts w:ascii="Georgia" w:hAnsi="Georgia"/>
          <w:sz w:val="22"/>
          <w:szCs w:val="22"/>
        </w:rPr>
      </w:pPr>
      <w:r w:rsidRPr="00F229CE">
        <w:rPr>
          <w:rFonts w:ascii="Georgia" w:hAnsi="Georgia"/>
          <w:sz w:val="22"/>
          <w:szCs w:val="22"/>
        </w:rPr>
        <w:t>As C</w:t>
      </w:r>
      <w:r>
        <w:rPr>
          <w:rFonts w:ascii="Georgia" w:hAnsi="Georgia"/>
          <w:sz w:val="22"/>
          <w:szCs w:val="22"/>
        </w:rPr>
        <w:t>hef</w:t>
      </w:r>
      <w:r w:rsidRPr="00F229CE">
        <w:rPr>
          <w:rFonts w:ascii="Georgia" w:hAnsi="Georgia"/>
          <w:sz w:val="22"/>
          <w:szCs w:val="22"/>
        </w:rPr>
        <w:t xml:space="preserve"> Manager, you will have ultimate responsibility for ensuring </w:t>
      </w:r>
      <w:r>
        <w:rPr>
          <w:rFonts w:ascii="Georgia" w:hAnsi="Georgia"/>
          <w:sz w:val="22"/>
          <w:szCs w:val="22"/>
        </w:rPr>
        <w:t>Ark Pioneer</w:t>
      </w:r>
      <w:r w:rsidRPr="00F229CE">
        <w:rPr>
          <w:rFonts w:ascii="Georgia" w:hAnsi="Georgia"/>
          <w:sz w:val="22"/>
          <w:szCs w:val="22"/>
        </w:rPr>
        <w:t xml:space="preserve"> Academy’s quality of dining is outstanding. You will be responsible for dining operations, budgeting and finance, health and safety, as well as managing and developing a high functioning dining staff.</w:t>
      </w:r>
    </w:p>
    <w:p w14:paraId="556A7990" w14:textId="086D5D71" w:rsidR="00F229CE" w:rsidRDefault="00F229CE" w:rsidP="003F21CA">
      <w:pPr>
        <w:rPr>
          <w:rFonts w:ascii="Georgia" w:hAnsi="Georgia"/>
          <w:b/>
          <w:bCs/>
          <w:i/>
          <w:iCs/>
          <w:sz w:val="22"/>
          <w:szCs w:val="22"/>
          <w:u w:val="single"/>
        </w:rPr>
      </w:pPr>
    </w:p>
    <w:p w14:paraId="66A678C9" w14:textId="77777777" w:rsidR="00A14D0A" w:rsidRPr="00E441D9" w:rsidRDefault="00A14D0A" w:rsidP="003F21CA">
      <w:pPr>
        <w:rPr>
          <w:rFonts w:ascii="Georgia" w:hAnsi="Georgia"/>
          <w:b/>
          <w:bCs/>
          <w:i/>
          <w:iCs/>
          <w:sz w:val="22"/>
          <w:szCs w:val="22"/>
          <w:u w:val="single"/>
        </w:rPr>
      </w:pPr>
    </w:p>
    <w:p w14:paraId="42FD8633" w14:textId="77777777" w:rsidR="003F21CA" w:rsidRPr="00FC68A2" w:rsidRDefault="003F21CA" w:rsidP="003F21CA">
      <w:pPr>
        <w:spacing w:after="200" w:line="276" w:lineRule="auto"/>
        <w:rPr>
          <w:rFonts w:ascii="Georgia" w:eastAsia="Calibri" w:hAnsi="Georgia"/>
          <w:b/>
          <w:color w:val="0066FF"/>
          <w:sz w:val="22"/>
          <w:szCs w:val="22"/>
          <w:lang w:val="en-GB"/>
        </w:rPr>
      </w:pPr>
      <w:r w:rsidRPr="00FC68A2">
        <w:rPr>
          <w:rFonts w:ascii="Georgia" w:eastAsia="Calibri" w:hAnsi="Georgia"/>
          <w:b/>
          <w:color w:val="0066FF"/>
          <w:sz w:val="22"/>
          <w:szCs w:val="22"/>
          <w:lang w:val="en-GB"/>
        </w:rPr>
        <w:t>Key responsibilities</w:t>
      </w:r>
    </w:p>
    <w:p w14:paraId="1EDD94A8" w14:textId="77777777" w:rsidR="00F229CE" w:rsidRPr="00F229CE" w:rsidRDefault="00F229CE" w:rsidP="00F229CE">
      <w:pPr>
        <w:pStyle w:val="ListParagraph"/>
        <w:spacing w:after="80"/>
        <w:ind w:left="360"/>
        <w:rPr>
          <w:rFonts w:ascii="Georgia" w:hAnsi="Georgia"/>
          <w:b/>
          <w:sz w:val="22"/>
        </w:rPr>
      </w:pPr>
      <w:r w:rsidRPr="00F229CE">
        <w:rPr>
          <w:rFonts w:ascii="Georgia" w:hAnsi="Georgia"/>
          <w:b/>
          <w:sz w:val="22"/>
        </w:rPr>
        <w:t>Catering and Kitchen Management</w:t>
      </w:r>
    </w:p>
    <w:p w14:paraId="359CABB3" w14:textId="77777777" w:rsidR="00F229CE" w:rsidRPr="00F229CE" w:rsidRDefault="00F229CE" w:rsidP="00F229CE">
      <w:pPr>
        <w:pStyle w:val="ListParagraph"/>
        <w:numPr>
          <w:ilvl w:val="0"/>
          <w:numId w:val="24"/>
        </w:numPr>
        <w:spacing w:after="80"/>
        <w:rPr>
          <w:rFonts w:ascii="Georgia" w:hAnsi="Georgia"/>
          <w:sz w:val="22"/>
        </w:rPr>
      </w:pPr>
      <w:r w:rsidRPr="00F229CE">
        <w:rPr>
          <w:rFonts w:ascii="Georgia" w:hAnsi="Georgia"/>
          <w:sz w:val="22"/>
        </w:rPr>
        <w:t>Plan, organise and manage the catering team and catering operations to ensure that the food quality, presentation and service are provided to excellent standards</w:t>
      </w:r>
    </w:p>
    <w:p w14:paraId="5673D47B" w14:textId="77777777" w:rsidR="00F229CE" w:rsidRPr="00F229CE" w:rsidRDefault="00F229CE" w:rsidP="00F229CE">
      <w:pPr>
        <w:pStyle w:val="ListParagraph"/>
        <w:numPr>
          <w:ilvl w:val="0"/>
          <w:numId w:val="24"/>
        </w:numPr>
        <w:spacing w:after="80"/>
        <w:rPr>
          <w:rFonts w:ascii="Georgia" w:hAnsi="Georgia"/>
          <w:sz w:val="22"/>
        </w:rPr>
      </w:pPr>
      <w:r w:rsidRPr="00F229CE">
        <w:rPr>
          <w:rFonts w:ascii="Georgia" w:hAnsi="Georgia"/>
          <w:sz w:val="22"/>
        </w:rPr>
        <w:t>Establish kitchen systems and procedures in order to monitor, maintain and improve the standards of the product and service</w:t>
      </w:r>
    </w:p>
    <w:p w14:paraId="34AB6673" w14:textId="77777777" w:rsidR="00F229CE" w:rsidRPr="00F229CE" w:rsidRDefault="00F229CE" w:rsidP="00F229CE">
      <w:pPr>
        <w:pStyle w:val="ListParagraph"/>
        <w:numPr>
          <w:ilvl w:val="0"/>
          <w:numId w:val="24"/>
        </w:numPr>
        <w:spacing w:after="80"/>
        <w:rPr>
          <w:rFonts w:ascii="Georgia" w:hAnsi="Georgia"/>
          <w:sz w:val="22"/>
        </w:rPr>
      </w:pPr>
      <w:r w:rsidRPr="00F229CE">
        <w:rPr>
          <w:rFonts w:ascii="Georgia" w:hAnsi="Georgia"/>
          <w:sz w:val="22"/>
        </w:rPr>
        <w:t>Manage, deliver and promote, to the highest possible standard, the agreed food offers to pupils, staff, parents and visitors</w:t>
      </w:r>
    </w:p>
    <w:p w14:paraId="2E86159B" w14:textId="77777777" w:rsidR="00F229CE" w:rsidRPr="00F229CE" w:rsidRDefault="00F229CE" w:rsidP="00F229CE">
      <w:pPr>
        <w:pStyle w:val="ListParagraph"/>
        <w:numPr>
          <w:ilvl w:val="0"/>
          <w:numId w:val="24"/>
        </w:numPr>
        <w:spacing w:after="80"/>
        <w:rPr>
          <w:rFonts w:ascii="Georgia" w:hAnsi="Georgia"/>
          <w:sz w:val="22"/>
        </w:rPr>
      </w:pPr>
      <w:r w:rsidRPr="00F229CE">
        <w:rPr>
          <w:rFonts w:ascii="Georgia" w:hAnsi="Georgia"/>
          <w:sz w:val="22"/>
        </w:rPr>
        <w:t>Lead the catering team in developing a food offer that encourages healthy eating habits through innovative, seasonal menu planning, which use fresh ingredients and meet Nutritional Standards and the dietary requirements of students, staff and visitors</w:t>
      </w:r>
    </w:p>
    <w:p w14:paraId="68F7AE41" w14:textId="77777777" w:rsidR="00F229CE" w:rsidRPr="00F229CE" w:rsidRDefault="00F229CE" w:rsidP="00F229CE">
      <w:pPr>
        <w:pStyle w:val="ListParagraph"/>
        <w:numPr>
          <w:ilvl w:val="0"/>
          <w:numId w:val="24"/>
        </w:numPr>
        <w:spacing w:after="80"/>
        <w:rPr>
          <w:rFonts w:ascii="Georgia" w:hAnsi="Georgia"/>
          <w:sz w:val="22"/>
        </w:rPr>
      </w:pPr>
      <w:r w:rsidRPr="00F229CE">
        <w:rPr>
          <w:rFonts w:ascii="Georgia" w:hAnsi="Georgia"/>
          <w:sz w:val="22"/>
        </w:rPr>
        <w:t>Promote exceptional standards of customer service, ensuring that all services, whether core or hospitality, operate in a friendly, smooth and efficient manner at all times</w:t>
      </w:r>
    </w:p>
    <w:p w14:paraId="00E4D061" w14:textId="77777777" w:rsidR="00F229CE" w:rsidRPr="00F229CE" w:rsidRDefault="00F229CE" w:rsidP="00F229CE">
      <w:pPr>
        <w:pStyle w:val="ListParagraph"/>
        <w:numPr>
          <w:ilvl w:val="0"/>
          <w:numId w:val="24"/>
        </w:numPr>
        <w:spacing w:after="80"/>
        <w:rPr>
          <w:rFonts w:ascii="Georgia" w:hAnsi="Georgia"/>
          <w:sz w:val="22"/>
        </w:rPr>
      </w:pPr>
      <w:r w:rsidRPr="00F229CE">
        <w:rPr>
          <w:rFonts w:ascii="Georgia" w:hAnsi="Georgia"/>
          <w:sz w:val="22"/>
        </w:rPr>
        <w:t xml:space="preserve">Build strong relationships between the catering department and the rest of the academy, by participating in assemblies, student workshops, competitions, projects, etc. </w:t>
      </w:r>
    </w:p>
    <w:p w14:paraId="651AC7C4" w14:textId="07DAE76E" w:rsidR="00F229CE" w:rsidRDefault="00F229CE" w:rsidP="00F229CE">
      <w:pPr>
        <w:pStyle w:val="ListParagraph"/>
        <w:numPr>
          <w:ilvl w:val="0"/>
          <w:numId w:val="24"/>
        </w:numPr>
        <w:spacing w:after="80"/>
        <w:rPr>
          <w:rFonts w:ascii="Georgia" w:hAnsi="Georgia"/>
          <w:sz w:val="22"/>
        </w:rPr>
      </w:pPr>
      <w:r w:rsidRPr="00F229CE">
        <w:rPr>
          <w:rFonts w:ascii="Georgia" w:hAnsi="Georgia"/>
          <w:sz w:val="22"/>
        </w:rPr>
        <w:t xml:space="preserve">Organise and execute internal and external functions, events or theme days, as required </w:t>
      </w:r>
    </w:p>
    <w:p w14:paraId="73ED13C4" w14:textId="77777777" w:rsidR="00A14D0A" w:rsidRPr="00F229CE" w:rsidRDefault="00A14D0A" w:rsidP="00A14D0A">
      <w:pPr>
        <w:pStyle w:val="ListParagraph"/>
        <w:spacing w:after="80"/>
        <w:ind w:left="360"/>
        <w:rPr>
          <w:rFonts w:ascii="Georgia" w:hAnsi="Georgia"/>
          <w:sz w:val="22"/>
        </w:rPr>
      </w:pPr>
    </w:p>
    <w:p w14:paraId="4F6EA2B0" w14:textId="77777777" w:rsidR="00F229CE" w:rsidRPr="00F229CE" w:rsidRDefault="00F229CE" w:rsidP="00F229CE">
      <w:pPr>
        <w:pStyle w:val="ListParagraph"/>
        <w:spacing w:after="80"/>
        <w:ind w:left="360"/>
        <w:rPr>
          <w:rFonts w:ascii="Georgia" w:hAnsi="Georgia"/>
          <w:b/>
          <w:sz w:val="22"/>
        </w:rPr>
      </w:pPr>
      <w:r w:rsidRPr="00F229CE">
        <w:rPr>
          <w:rFonts w:ascii="Georgia" w:hAnsi="Georgia"/>
          <w:b/>
          <w:sz w:val="22"/>
        </w:rPr>
        <w:t>Food</w:t>
      </w:r>
    </w:p>
    <w:p w14:paraId="6264223C" w14:textId="364C5FC7" w:rsidR="00F229CE" w:rsidRDefault="00F229CE" w:rsidP="00F229CE">
      <w:pPr>
        <w:pStyle w:val="ListParagraph"/>
        <w:numPr>
          <w:ilvl w:val="0"/>
          <w:numId w:val="25"/>
        </w:numPr>
        <w:spacing w:after="80"/>
        <w:rPr>
          <w:rFonts w:ascii="Georgia" w:hAnsi="Georgia"/>
          <w:sz w:val="22"/>
        </w:rPr>
      </w:pPr>
      <w:r w:rsidRPr="00F229CE">
        <w:rPr>
          <w:rFonts w:ascii="Georgia" w:hAnsi="Georgia"/>
          <w:sz w:val="22"/>
        </w:rPr>
        <w:t>Oversee all food production and delivery, ensuring the highest standards at all times</w:t>
      </w:r>
    </w:p>
    <w:p w14:paraId="34E35523" w14:textId="55DBBC96" w:rsidR="000957D9" w:rsidRDefault="000957D9" w:rsidP="000957D9">
      <w:pPr>
        <w:pStyle w:val="ListParagraph"/>
        <w:numPr>
          <w:ilvl w:val="0"/>
          <w:numId w:val="25"/>
        </w:numPr>
        <w:spacing w:after="80"/>
        <w:rPr>
          <w:rFonts w:ascii="Georgia" w:hAnsi="Georgia"/>
          <w:bCs/>
          <w:sz w:val="22"/>
          <w:lang w:val="en-US"/>
        </w:rPr>
      </w:pPr>
      <w:proofErr w:type="spellStart"/>
      <w:r w:rsidRPr="006F68EA">
        <w:rPr>
          <w:rFonts w:ascii="Georgia" w:hAnsi="Georgia"/>
          <w:bCs/>
          <w:sz w:val="22"/>
          <w:lang w:val="en-US"/>
        </w:rPr>
        <w:t>Prioritise</w:t>
      </w:r>
      <w:proofErr w:type="spellEnd"/>
      <w:r w:rsidRPr="006F68EA">
        <w:rPr>
          <w:rFonts w:ascii="Georgia" w:hAnsi="Georgia"/>
          <w:bCs/>
          <w:sz w:val="22"/>
          <w:lang w:val="en-US"/>
        </w:rPr>
        <w:t xml:space="preserve"> </w:t>
      </w:r>
      <w:r>
        <w:rPr>
          <w:rFonts w:ascii="Georgia" w:hAnsi="Georgia"/>
          <w:bCs/>
          <w:sz w:val="22"/>
          <w:lang w:val="en-US"/>
        </w:rPr>
        <w:t xml:space="preserve">and monitor </w:t>
      </w:r>
      <w:r w:rsidRPr="006F68EA">
        <w:rPr>
          <w:rFonts w:ascii="Georgia" w:hAnsi="Georgia"/>
          <w:bCs/>
          <w:sz w:val="22"/>
          <w:lang w:val="en-US"/>
        </w:rPr>
        <w:t xml:space="preserve">food safety </w:t>
      </w:r>
      <w:r>
        <w:rPr>
          <w:rFonts w:ascii="Georgia" w:hAnsi="Georgia"/>
          <w:bCs/>
          <w:sz w:val="22"/>
          <w:lang w:val="en-US"/>
        </w:rPr>
        <w:t xml:space="preserve">standards </w:t>
      </w:r>
      <w:r w:rsidRPr="006F68EA">
        <w:rPr>
          <w:rFonts w:ascii="Georgia" w:hAnsi="Georgia"/>
          <w:bCs/>
          <w:sz w:val="22"/>
          <w:lang w:val="en-US"/>
        </w:rPr>
        <w:t>in all</w:t>
      </w:r>
      <w:r>
        <w:rPr>
          <w:rFonts w:ascii="Georgia" w:hAnsi="Georgia"/>
          <w:bCs/>
          <w:sz w:val="22"/>
          <w:lang w:val="en-US"/>
        </w:rPr>
        <w:t xml:space="preserve"> food storage, preparation, cooking</w:t>
      </w:r>
      <w:r w:rsidRPr="006F68EA">
        <w:rPr>
          <w:rFonts w:ascii="Georgia" w:hAnsi="Georgia"/>
          <w:bCs/>
          <w:sz w:val="22"/>
          <w:lang w:val="en-US"/>
        </w:rPr>
        <w:t xml:space="preserve"> </w:t>
      </w:r>
      <w:r>
        <w:rPr>
          <w:rFonts w:ascii="Georgia" w:hAnsi="Georgia"/>
          <w:bCs/>
          <w:sz w:val="22"/>
          <w:lang w:val="en-US"/>
        </w:rPr>
        <w:t>and serving</w:t>
      </w:r>
    </w:p>
    <w:p w14:paraId="36825201" w14:textId="77777777" w:rsidR="00F229CE" w:rsidRPr="00F229CE" w:rsidRDefault="00F229CE" w:rsidP="00F229CE">
      <w:pPr>
        <w:pStyle w:val="ListParagraph"/>
        <w:numPr>
          <w:ilvl w:val="0"/>
          <w:numId w:val="25"/>
        </w:numPr>
        <w:spacing w:after="80"/>
        <w:rPr>
          <w:rFonts w:ascii="Georgia" w:hAnsi="Georgia"/>
          <w:sz w:val="22"/>
        </w:rPr>
      </w:pPr>
      <w:r w:rsidRPr="00F229CE">
        <w:rPr>
          <w:rFonts w:ascii="Georgia" w:hAnsi="Georgia"/>
          <w:sz w:val="22"/>
        </w:rPr>
        <w:t>Communicate with students and staff to gather feedback, understand customer needs and develop the food accordingly</w:t>
      </w:r>
    </w:p>
    <w:p w14:paraId="4090D405" w14:textId="77777777" w:rsidR="00F229CE" w:rsidRPr="00F229CE" w:rsidRDefault="00F229CE" w:rsidP="00F229CE">
      <w:pPr>
        <w:pStyle w:val="ListParagraph"/>
        <w:numPr>
          <w:ilvl w:val="0"/>
          <w:numId w:val="25"/>
        </w:numPr>
        <w:spacing w:after="80"/>
        <w:rPr>
          <w:rFonts w:ascii="Georgia" w:hAnsi="Georgia"/>
          <w:sz w:val="22"/>
        </w:rPr>
      </w:pPr>
      <w:r w:rsidRPr="00F229CE">
        <w:rPr>
          <w:rFonts w:ascii="Georgia" w:hAnsi="Georgia"/>
          <w:sz w:val="22"/>
        </w:rPr>
        <w:t>Ensure that accurate information relating to the inclusion of allergenic ingredients in all foods served at the Academy is communicated to customers</w:t>
      </w:r>
    </w:p>
    <w:p w14:paraId="0F228DA0" w14:textId="77777777" w:rsidR="00F229CE" w:rsidRPr="00F229CE" w:rsidRDefault="00F229CE" w:rsidP="00F229CE">
      <w:pPr>
        <w:pStyle w:val="ListParagraph"/>
        <w:spacing w:after="80"/>
        <w:ind w:left="360"/>
        <w:rPr>
          <w:rFonts w:ascii="Georgia" w:hAnsi="Georgia"/>
          <w:sz w:val="22"/>
        </w:rPr>
      </w:pPr>
    </w:p>
    <w:p w14:paraId="3B9FE361" w14:textId="77777777" w:rsidR="00F229CE" w:rsidRPr="00F229CE" w:rsidRDefault="00F229CE" w:rsidP="00F229CE">
      <w:pPr>
        <w:pStyle w:val="ListParagraph"/>
        <w:spacing w:after="80"/>
        <w:ind w:left="360"/>
        <w:rPr>
          <w:rFonts w:ascii="Georgia" w:hAnsi="Georgia"/>
          <w:b/>
          <w:sz w:val="22"/>
        </w:rPr>
      </w:pPr>
      <w:r w:rsidRPr="00F229CE">
        <w:rPr>
          <w:rFonts w:ascii="Georgia" w:hAnsi="Georgia"/>
          <w:b/>
          <w:sz w:val="22"/>
        </w:rPr>
        <w:t>Budgeting and Financial Planning</w:t>
      </w:r>
    </w:p>
    <w:p w14:paraId="7FE2D92D" w14:textId="3FCDD197" w:rsidR="00F229CE" w:rsidRPr="00F229CE" w:rsidRDefault="00F229CE" w:rsidP="00F229CE">
      <w:pPr>
        <w:pStyle w:val="ListParagraph"/>
        <w:numPr>
          <w:ilvl w:val="0"/>
          <w:numId w:val="24"/>
        </w:numPr>
        <w:spacing w:after="80"/>
        <w:rPr>
          <w:rFonts w:ascii="Georgia" w:hAnsi="Georgia"/>
          <w:sz w:val="22"/>
        </w:rPr>
      </w:pPr>
      <w:r w:rsidRPr="00F229CE">
        <w:rPr>
          <w:rFonts w:ascii="Georgia" w:hAnsi="Georgia"/>
          <w:sz w:val="22"/>
        </w:rPr>
        <w:t xml:space="preserve">Draft an annual catering budget for discussion and approval by the </w:t>
      </w:r>
      <w:r>
        <w:rPr>
          <w:rFonts w:ascii="Georgia" w:hAnsi="Georgia"/>
          <w:sz w:val="22"/>
        </w:rPr>
        <w:t>Principal</w:t>
      </w:r>
      <w:r w:rsidRPr="00F229CE">
        <w:rPr>
          <w:rFonts w:ascii="Georgia" w:hAnsi="Georgia"/>
          <w:sz w:val="22"/>
        </w:rPr>
        <w:t xml:space="preserve"> and manage the business within the set budgetary and gross profit targets, recommending and implementing cost reductions and service improvements</w:t>
      </w:r>
    </w:p>
    <w:p w14:paraId="3CB2847D" w14:textId="77777777" w:rsidR="00F229CE" w:rsidRPr="00F229CE" w:rsidRDefault="00F229CE" w:rsidP="00F229CE">
      <w:pPr>
        <w:pStyle w:val="ListParagraph"/>
        <w:numPr>
          <w:ilvl w:val="0"/>
          <w:numId w:val="24"/>
        </w:numPr>
        <w:spacing w:after="80"/>
        <w:rPr>
          <w:rFonts w:ascii="Georgia" w:hAnsi="Georgia"/>
          <w:sz w:val="22"/>
        </w:rPr>
      </w:pPr>
      <w:r w:rsidRPr="00F229CE">
        <w:rPr>
          <w:rFonts w:ascii="Georgia" w:hAnsi="Georgia"/>
          <w:sz w:val="22"/>
        </w:rPr>
        <w:t>Achieve and maintain the food cost in accordance with this budget seeking authorisation for any variation; produce reports and analysis when required</w:t>
      </w:r>
    </w:p>
    <w:p w14:paraId="2791940A" w14:textId="43AD4275" w:rsidR="00F229CE" w:rsidRPr="00F229CE" w:rsidRDefault="00F229CE" w:rsidP="00F229CE">
      <w:pPr>
        <w:pStyle w:val="ListParagraph"/>
        <w:numPr>
          <w:ilvl w:val="0"/>
          <w:numId w:val="24"/>
        </w:numPr>
        <w:spacing w:after="80"/>
        <w:rPr>
          <w:rFonts w:ascii="Georgia" w:hAnsi="Georgia"/>
          <w:sz w:val="22"/>
        </w:rPr>
      </w:pPr>
      <w:r w:rsidRPr="00F229CE">
        <w:rPr>
          <w:rFonts w:ascii="Georgia" w:hAnsi="Georgia"/>
          <w:sz w:val="22"/>
        </w:rPr>
        <w:t xml:space="preserve">Oversee the storage, use and replenishment of food stock, recording and reporting regular stock counts to the </w:t>
      </w:r>
      <w:r>
        <w:rPr>
          <w:rFonts w:ascii="Georgia" w:hAnsi="Georgia"/>
          <w:sz w:val="22"/>
        </w:rPr>
        <w:t>Principal</w:t>
      </w:r>
    </w:p>
    <w:p w14:paraId="16E91B4D" w14:textId="53FB730F" w:rsidR="00F229CE" w:rsidRDefault="00F229CE" w:rsidP="00F229CE">
      <w:pPr>
        <w:pStyle w:val="ListParagraph"/>
        <w:numPr>
          <w:ilvl w:val="0"/>
          <w:numId w:val="24"/>
        </w:numPr>
        <w:spacing w:after="80"/>
        <w:rPr>
          <w:rFonts w:ascii="Georgia" w:hAnsi="Georgia"/>
          <w:sz w:val="22"/>
        </w:rPr>
      </w:pPr>
      <w:r w:rsidRPr="00F229CE">
        <w:rPr>
          <w:rFonts w:ascii="Georgia" w:hAnsi="Georgia"/>
          <w:sz w:val="22"/>
        </w:rPr>
        <w:lastRenderedPageBreak/>
        <w:t>Order foodstuffs and light equipment in accordance with the academy’s purchasing policy and procedures, accounting for all money spent and received, all stock purchased and used and supply supporting receipts</w:t>
      </w:r>
    </w:p>
    <w:p w14:paraId="7A982E9D" w14:textId="77777777" w:rsidR="00A14D0A" w:rsidRPr="00F229CE" w:rsidRDefault="00A14D0A" w:rsidP="00A14D0A">
      <w:pPr>
        <w:pStyle w:val="ListParagraph"/>
        <w:spacing w:after="80"/>
        <w:ind w:left="360"/>
        <w:rPr>
          <w:rFonts w:ascii="Georgia" w:hAnsi="Georgia"/>
          <w:sz w:val="22"/>
        </w:rPr>
      </w:pPr>
    </w:p>
    <w:p w14:paraId="07C92062" w14:textId="77777777" w:rsidR="00F229CE" w:rsidRPr="00F229CE" w:rsidRDefault="00F229CE" w:rsidP="00F229CE">
      <w:pPr>
        <w:pStyle w:val="ListParagraph"/>
        <w:spacing w:after="80"/>
        <w:ind w:left="360"/>
        <w:rPr>
          <w:rFonts w:ascii="Georgia" w:hAnsi="Georgia"/>
          <w:b/>
          <w:sz w:val="22"/>
        </w:rPr>
      </w:pPr>
      <w:r w:rsidRPr="00F229CE">
        <w:rPr>
          <w:rFonts w:ascii="Georgia" w:hAnsi="Georgia"/>
          <w:b/>
          <w:sz w:val="22"/>
        </w:rPr>
        <w:t>Health and Safety</w:t>
      </w:r>
    </w:p>
    <w:p w14:paraId="49EC070C" w14:textId="77777777" w:rsidR="00F229CE" w:rsidRPr="00F229CE" w:rsidRDefault="00F229CE" w:rsidP="00F229CE">
      <w:pPr>
        <w:pStyle w:val="ListParagraph"/>
        <w:numPr>
          <w:ilvl w:val="0"/>
          <w:numId w:val="24"/>
        </w:numPr>
        <w:spacing w:after="80"/>
        <w:rPr>
          <w:rFonts w:ascii="Georgia" w:hAnsi="Georgia"/>
          <w:sz w:val="22"/>
        </w:rPr>
      </w:pPr>
      <w:r w:rsidRPr="00F229CE">
        <w:rPr>
          <w:rFonts w:ascii="Georgia" w:hAnsi="Georgia"/>
          <w:sz w:val="22"/>
        </w:rPr>
        <w:t>Ensure that heavy duty kitchen equipment, light equipment, work areas, other facilities and general surroundings of the dining area are maintained and operated to the standards required by the statutory, local authority and academy health, safety, fire, food and hygiene regulations and policies</w:t>
      </w:r>
    </w:p>
    <w:p w14:paraId="7ED74114" w14:textId="3B413D9D" w:rsidR="00F229CE" w:rsidRDefault="00F229CE" w:rsidP="00F229CE">
      <w:pPr>
        <w:pStyle w:val="ListParagraph"/>
        <w:numPr>
          <w:ilvl w:val="0"/>
          <w:numId w:val="24"/>
        </w:numPr>
        <w:rPr>
          <w:rFonts w:ascii="Georgia" w:hAnsi="Georgia"/>
          <w:sz w:val="22"/>
        </w:rPr>
      </w:pPr>
      <w:r w:rsidRPr="00F229CE">
        <w:rPr>
          <w:rFonts w:ascii="Georgia" w:hAnsi="Georgia"/>
          <w:sz w:val="22"/>
        </w:rPr>
        <w:t>Ensure that a system of HACCP controls is in place and appropriate records are maintained at all times</w:t>
      </w:r>
    </w:p>
    <w:p w14:paraId="50E57E2F" w14:textId="77777777" w:rsidR="00A14D0A" w:rsidRPr="00F229CE" w:rsidRDefault="00A14D0A" w:rsidP="00A14D0A">
      <w:pPr>
        <w:pStyle w:val="ListParagraph"/>
        <w:ind w:left="360"/>
        <w:rPr>
          <w:rFonts w:ascii="Georgia" w:hAnsi="Georgia"/>
          <w:sz w:val="22"/>
        </w:rPr>
      </w:pPr>
    </w:p>
    <w:p w14:paraId="22E8A7C9" w14:textId="77777777" w:rsidR="00F229CE" w:rsidRPr="00F229CE" w:rsidRDefault="00F229CE" w:rsidP="00F229CE">
      <w:pPr>
        <w:pStyle w:val="ListParagraph"/>
        <w:spacing w:after="80"/>
        <w:ind w:left="360"/>
        <w:rPr>
          <w:rFonts w:ascii="Georgia" w:hAnsi="Georgia"/>
          <w:b/>
          <w:sz w:val="22"/>
        </w:rPr>
      </w:pPr>
      <w:r w:rsidRPr="00F229CE">
        <w:rPr>
          <w:rFonts w:ascii="Georgia" w:hAnsi="Georgia"/>
          <w:b/>
          <w:sz w:val="22"/>
        </w:rPr>
        <w:t>People Management</w:t>
      </w:r>
    </w:p>
    <w:p w14:paraId="527985E3" w14:textId="77777777" w:rsidR="00F229CE" w:rsidRPr="00F229CE" w:rsidRDefault="00F229CE" w:rsidP="00F229CE">
      <w:pPr>
        <w:pStyle w:val="ListParagraph"/>
        <w:numPr>
          <w:ilvl w:val="0"/>
          <w:numId w:val="24"/>
        </w:numPr>
        <w:spacing w:after="80"/>
        <w:rPr>
          <w:rFonts w:ascii="Georgia" w:hAnsi="Georgia"/>
          <w:sz w:val="22"/>
        </w:rPr>
      </w:pPr>
      <w:r w:rsidRPr="00F229CE">
        <w:rPr>
          <w:rFonts w:ascii="Georgia" w:hAnsi="Georgia"/>
          <w:sz w:val="22"/>
        </w:rPr>
        <w:t xml:space="preserve">Build a highly functioning catering team by participating in recruitment and selection, effectively structuring each member’s roles and responsibilities, running regular team meetings, identifying growth opportunities and providing regular training opportunities </w:t>
      </w:r>
    </w:p>
    <w:p w14:paraId="1B123454" w14:textId="77777777" w:rsidR="00F229CE" w:rsidRPr="00F229CE" w:rsidRDefault="00F229CE" w:rsidP="00F229CE">
      <w:pPr>
        <w:pStyle w:val="ListParagraph"/>
        <w:numPr>
          <w:ilvl w:val="0"/>
          <w:numId w:val="24"/>
        </w:numPr>
        <w:spacing w:after="80"/>
        <w:rPr>
          <w:rFonts w:ascii="Georgia" w:hAnsi="Georgia"/>
          <w:sz w:val="22"/>
        </w:rPr>
      </w:pPr>
      <w:r w:rsidRPr="00F229CE">
        <w:rPr>
          <w:rFonts w:ascii="Georgia" w:hAnsi="Georgia"/>
          <w:sz w:val="22"/>
        </w:rPr>
        <w:t xml:space="preserve">Take responsibility for the wellbeing of the catering team, adhering to Employment Legislation and following the school's Personnel and Training Policies and Procedures </w:t>
      </w:r>
    </w:p>
    <w:p w14:paraId="5C0FA6CE" w14:textId="77777777" w:rsidR="00A14D0A" w:rsidRPr="00E441D9" w:rsidRDefault="00A14D0A" w:rsidP="00F562A0">
      <w:pPr>
        <w:pStyle w:val="ListParagraph"/>
        <w:spacing w:after="80"/>
        <w:ind w:left="360"/>
        <w:rPr>
          <w:rFonts w:ascii="Georgia" w:hAnsi="Georgia"/>
          <w:bCs/>
          <w:sz w:val="22"/>
        </w:rPr>
      </w:pPr>
    </w:p>
    <w:p w14:paraId="29AC2979" w14:textId="77777777" w:rsidR="00F562A0" w:rsidRPr="00FC68A2" w:rsidRDefault="00F562A0" w:rsidP="00F562A0">
      <w:pPr>
        <w:spacing w:after="120" w:line="276" w:lineRule="auto"/>
        <w:rPr>
          <w:rFonts w:ascii="Georgia" w:eastAsia="Calibri" w:hAnsi="Georgia"/>
          <w:b/>
          <w:color w:val="0066FF"/>
          <w:sz w:val="22"/>
          <w:szCs w:val="22"/>
          <w:lang w:val="en-GB"/>
        </w:rPr>
      </w:pPr>
      <w:r w:rsidRPr="00FC68A2">
        <w:rPr>
          <w:rFonts w:ascii="Georgia" w:eastAsia="Calibri" w:hAnsi="Georgia"/>
          <w:b/>
          <w:color w:val="0066FF"/>
          <w:sz w:val="22"/>
          <w:szCs w:val="22"/>
          <w:lang w:val="en-GB"/>
        </w:rPr>
        <w:t>Other</w:t>
      </w:r>
    </w:p>
    <w:p w14:paraId="50D652FB" w14:textId="02BD8CB9" w:rsidR="00F229CE" w:rsidRPr="00F229CE" w:rsidRDefault="00F229CE" w:rsidP="00F229CE">
      <w:pPr>
        <w:pStyle w:val="ListParagraph"/>
        <w:numPr>
          <w:ilvl w:val="0"/>
          <w:numId w:val="26"/>
        </w:numPr>
        <w:rPr>
          <w:rFonts w:ascii="Georgia" w:hAnsi="Georgia"/>
          <w:sz w:val="22"/>
        </w:rPr>
      </w:pPr>
      <w:r w:rsidRPr="00F229CE">
        <w:rPr>
          <w:rFonts w:ascii="Georgia" w:hAnsi="Georgia"/>
          <w:sz w:val="22"/>
        </w:rPr>
        <w:t xml:space="preserve">Carry out other reasonable tasks as directed by the Principal </w:t>
      </w:r>
    </w:p>
    <w:p w14:paraId="0D7B33CB" w14:textId="77777777" w:rsidR="00653F69" w:rsidRPr="00653F69" w:rsidRDefault="00653F69" w:rsidP="00653F69">
      <w:pPr>
        <w:spacing w:after="80"/>
        <w:rPr>
          <w:rFonts w:ascii="Georgia" w:hAnsi="Georgia"/>
          <w:sz w:val="22"/>
        </w:rPr>
      </w:pPr>
    </w:p>
    <w:p w14:paraId="640C300B" w14:textId="77777777" w:rsidR="00DE4AA3" w:rsidRPr="00E441D9" w:rsidRDefault="00DE4AA3" w:rsidP="003F21CA">
      <w:pPr>
        <w:jc w:val="center"/>
        <w:rPr>
          <w:rFonts w:ascii="Georgia" w:hAnsi="Georgia"/>
          <w:b/>
          <w:color w:val="1F497D"/>
          <w:sz w:val="22"/>
          <w:szCs w:val="22"/>
          <w:u w:val="single"/>
        </w:rPr>
      </w:pPr>
    </w:p>
    <w:p w14:paraId="429BF2AF" w14:textId="77777777" w:rsidR="005B3127" w:rsidRDefault="005B3127" w:rsidP="003F21CA">
      <w:pPr>
        <w:jc w:val="center"/>
        <w:rPr>
          <w:rFonts w:ascii="Georgia" w:hAnsi="Georgia"/>
          <w:b/>
          <w:color w:val="1F497D"/>
          <w:sz w:val="22"/>
          <w:szCs w:val="22"/>
          <w:u w:val="single"/>
        </w:rPr>
      </w:pPr>
    </w:p>
    <w:p w14:paraId="73B9F17F" w14:textId="77777777" w:rsidR="00350808" w:rsidRDefault="00350808" w:rsidP="003F21CA">
      <w:pPr>
        <w:jc w:val="center"/>
        <w:rPr>
          <w:rFonts w:ascii="Georgia" w:hAnsi="Georgia"/>
          <w:b/>
          <w:color w:val="1F497D"/>
          <w:sz w:val="22"/>
          <w:szCs w:val="22"/>
          <w:u w:val="single"/>
        </w:rPr>
      </w:pPr>
    </w:p>
    <w:p w14:paraId="3F7291BE" w14:textId="77777777" w:rsidR="00350808" w:rsidRDefault="00350808" w:rsidP="003F21CA">
      <w:pPr>
        <w:jc w:val="center"/>
        <w:rPr>
          <w:rFonts w:ascii="Georgia" w:hAnsi="Georgia"/>
          <w:b/>
          <w:color w:val="1F497D"/>
          <w:sz w:val="22"/>
          <w:szCs w:val="22"/>
          <w:u w:val="single"/>
        </w:rPr>
      </w:pPr>
    </w:p>
    <w:p w14:paraId="294E0290" w14:textId="77777777" w:rsidR="00350808" w:rsidRDefault="00350808" w:rsidP="003F21CA">
      <w:pPr>
        <w:jc w:val="center"/>
        <w:rPr>
          <w:rFonts w:ascii="Georgia" w:hAnsi="Georgia"/>
          <w:b/>
          <w:color w:val="1F497D"/>
          <w:sz w:val="22"/>
          <w:szCs w:val="22"/>
          <w:u w:val="single"/>
        </w:rPr>
      </w:pPr>
    </w:p>
    <w:p w14:paraId="30C50E4D" w14:textId="77777777" w:rsidR="00350808" w:rsidRDefault="00350808" w:rsidP="003F21CA">
      <w:pPr>
        <w:jc w:val="center"/>
        <w:rPr>
          <w:rFonts w:ascii="Georgia" w:hAnsi="Georgia"/>
          <w:b/>
          <w:color w:val="1F497D"/>
          <w:sz w:val="22"/>
          <w:szCs w:val="22"/>
          <w:u w:val="single"/>
        </w:rPr>
      </w:pPr>
    </w:p>
    <w:p w14:paraId="12C27E76" w14:textId="77777777" w:rsidR="00350808" w:rsidRDefault="00350808" w:rsidP="003F21CA">
      <w:pPr>
        <w:jc w:val="center"/>
        <w:rPr>
          <w:rFonts w:ascii="Georgia" w:hAnsi="Georgia"/>
          <w:b/>
          <w:color w:val="1F497D"/>
          <w:sz w:val="22"/>
          <w:szCs w:val="22"/>
          <w:u w:val="single"/>
        </w:rPr>
      </w:pPr>
    </w:p>
    <w:p w14:paraId="4A7A2A37" w14:textId="77777777" w:rsidR="00350808" w:rsidRPr="00E441D9" w:rsidRDefault="00350808" w:rsidP="003F21CA">
      <w:pPr>
        <w:jc w:val="center"/>
        <w:rPr>
          <w:rFonts w:ascii="Georgia" w:hAnsi="Georgia"/>
          <w:b/>
          <w:color w:val="1F497D"/>
          <w:sz w:val="22"/>
          <w:szCs w:val="22"/>
          <w:u w:val="single"/>
        </w:rPr>
      </w:pPr>
    </w:p>
    <w:p w14:paraId="4BB26668" w14:textId="77777777" w:rsidR="00DE4AA3" w:rsidRPr="00E441D9" w:rsidRDefault="00DE4AA3" w:rsidP="003F21CA">
      <w:pPr>
        <w:jc w:val="center"/>
        <w:rPr>
          <w:rFonts w:ascii="Georgia" w:hAnsi="Georgia"/>
          <w:b/>
          <w:color w:val="1F497D"/>
          <w:sz w:val="22"/>
          <w:szCs w:val="22"/>
          <w:u w:val="single"/>
        </w:rPr>
      </w:pPr>
    </w:p>
    <w:p w14:paraId="355211BE" w14:textId="77777777" w:rsidR="00F229CE" w:rsidRDefault="00F229CE" w:rsidP="00670119">
      <w:pPr>
        <w:jc w:val="right"/>
        <w:rPr>
          <w:rFonts w:ascii="Georgia" w:hAnsi="Georgia"/>
          <w:b/>
          <w:color w:val="1F497D"/>
          <w:sz w:val="36"/>
          <w:szCs w:val="36"/>
        </w:rPr>
      </w:pPr>
    </w:p>
    <w:p w14:paraId="3E2DF4E6" w14:textId="77777777" w:rsidR="00F229CE" w:rsidRDefault="00F229CE" w:rsidP="00670119">
      <w:pPr>
        <w:jc w:val="right"/>
        <w:rPr>
          <w:rFonts w:ascii="Georgia" w:hAnsi="Georgia"/>
          <w:b/>
          <w:color w:val="1F497D"/>
          <w:sz w:val="36"/>
          <w:szCs w:val="36"/>
        </w:rPr>
      </w:pPr>
    </w:p>
    <w:p w14:paraId="4A3DAFE0" w14:textId="77777777" w:rsidR="00F229CE" w:rsidRDefault="00F229CE" w:rsidP="00670119">
      <w:pPr>
        <w:jc w:val="right"/>
        <w:rPr>
          <w:rFonts w:ascii="Georgia" w:hAnsi="Georgia"/>
          <w:b/>
          <w:color w:val="1F497D"/>
          <w:sz w:val="36"/>
          <w:szCs w:val="36"/>
        </w:rPr>
      </w:pPr>
    </w:p>
    <w:p w14:paraId="4483B501" w14:textId="77777777" w:rsidR="00F229CE" w:rsidRDefault="00F229CE" w:rsidP="00670119">
      <w:pPr>
        <w:jc w:val="right"/>
        <w:rPr>
          <w:rFonts w:ascii="Georgia" w:hAnsi="Georgia"/>
          <w:b/>
          <w:color w:val="1F497D"/>
          <w:sz w:val="36"/>
          <w:szCs w:val="36"/>
        </w:rPr>
      </w:pPr>
    </w:p>
    <w:p w14:paraId="726FBBAF" w14:textId="77777777" w:rsidR="00F229CE" w:rsidRDefault="00F229CE" w:rsidP="00670119">
      <w:pPr>
        <w:jc w:val="right"/>
        <w:rPr>
          <w:rFonts w:ascii="Georgia" w:hAnsi="Georgia"/>
          <w:b/>
          <w:color w:val="1F497D"/>
          <w:sz w:val="36"/>
          <w:szCs w:val="36"/>
        </w:rPr>
      </w:pPr>
    </w:p>
    <w:p w14:paraId="27A90075" w14:textId="77777777" w:rsidR="00F229CE" w:rsidRDefault="00F229CE" w:rsidP="00670119">
      <w:pPr>
        <w:jc w:val="right"/>
        <w:rPr>
          <w:rFonts w:ascii="Georgia" w:hAnsi="Georgia"/>
          <w:b/>
          <w:color w:val="1F497D"/>
          <w:sz w:val="36"/>
          <w:szCs w:val="36"/>
        </w:rPr>
      </w:pPr>
    </w:p>
    <w:p w14:paraId="5D166188" w14:textId="77777777" w:rsidR="00F229CE" w:rsidRDefault="00F229CE" w:rsidP="00670119">
      <w:pPr>
        <w:jc w:val="right"/>
        <w:rPr>
          <w:rFonts w:ascii="Georgia" w:hAnsi="Georgia"/>
          <w:b/>
          <w:color w:val="1F497D"/>
          <w:sz w:val="36"/>
          <w:szCs w:val="36"/>
        </w:rPr>
      </w:pPr>
    </w:p>
    <w:p w14:paraId="62C31BE8" w14:textId="77777777" w:rsidR="00F229CE" w:rsidRDefault="00F229CE" w:rsidP="00670119">
      <w:pPr>
        <w:jc w:val="right"/>
        <w:rPr>
          <w:rFonts w:ascii="Georgia" w:hAnsi="Georgia"/>
          <w:b/>
          <w:color w:val="1F497D"/>
          <w:sz w:val="36"/>
          <w:szCs w:val="36"/>
        </w:rPr>
      </w:pPr>
    </w:p>
    <w:p w14:paraId="4AFC0CE3" w14:textId="77777777" w:rsidR="00F229CE" w:rsidRDefault="00F229CE" w:rsidP="00670119">
      <w:pPr>
        <w:jc w:val="right"/>
        <w:rPr>
          <w:rFonts w:ascii="Georgia" w:hAnsi="Georgia"/>
          <w:b/>
          <w:color w:val="1F497D"/>
          <w:sz w:val="36"/>
          <w:szCs w:val="36"/>
        </w:rPr>
      </w:pPr>
    </w:p>
    <w:p w14:paraId="58225C06" w14:textId="77777777" w:rsidR="00F229CE" w:rsidRDefault="00F229CE" w:rsidP="00670119">
      <w:pPr>
        <w:jc w:val="right"/>
        <w:rPr>
          <w:rFonts w:ascii="Georgia" w:hAnsi="Georgia"/>
          <w:b/>
          <w:color w:val="1F497D"/>
          <w:sz w:val="36"/>
          <w:szCs w:val="36"/>
        </w:rPr>
      </w:pPr>
    </w:p>
    <w:p w14:paraId="322CE28E" w14:textId="77777777" w:rsidR="00F229CE" w:rsidRDefault="00F229CE" w:rsidP="00670119">
      <w:pPr>
        <w:jc w:val="right"/>
        <w:rPr>
          <w:rFonts w:ascii="Georgia" w:hAnsi="Georgia"/>
          <w:b/>
          <w:color w:val="1F497D"/>
          <w:sz w:val="36"/>
          <w:szCs w:val="36"/>
        </w:rPr>
      </w:pPr>
    </w:p>
    <w:p w14:paraId="299E0305" w14:textId="77777777" w:rsidR="00F229CE" w:rsidRDefault="00F229CE" w:rsidP="00670119">
      <w:pPr>
        <w:jc w:val="right"/>
        <w:rPr>
          <w:rFonts w:ascii="Georgia" w:hAnsi="Georgia"/>
          <w:b/>
          <w:color w:val="1F497D"/>
          <w:sz w:val="36"/>
          <w:szCs w:val="36"/>
        </w:rPr>
      </w:pPr>
    </w:p>
    <w:p w14:paraId="013A2693" w14:textId="77777777" w:rsidR="00F229CE" w:rsidRDefault="00F229CE" w:rsidP="00670119">
      <w:pPr>
        <w:jc w:val="right"/>
        <w:rPr>
          <w:rFonts w:ascii="Georgia" w:hAnsi="Georgia"/>
          <w:b/>
          <w:color w:val="1F497D"/>
          <w:sz w:val="36"/>
          <w:szCs w:val="36"/>
        </w:rPr>
      </w:pPr>
    </w:p>
    <w:p w14:paraId="5F629749" w14:textId="77777777" w:rsidR="00F229CE" w:rsidRDefault="00F229CE" w:rsidP="00670119">
      <w:pPr>
        <w:jc w:val="right"/>
        <w:rPr>
          <w:rFonts w:ascii="Georgia" w:hAnsi="Georgia"/>
          <w:b/>
          <w:color w:val="1F497D"/>
          <w:sz w:val="36"/>
          <w:szCs w:val="36"/>
        </w:rPr>
      </w:pPr>
    </w:p>
    <w:p w14:paraId="55013523" w14:textId="77777777" w:rsidR="00F229CE" w:rsidRDefault="00F229CE" w:rsidP="00670119">
      <w:pPr>
        <w:jc w:val="right"/>
        <w:rPr>
          <w:rFonts w:ascii="Georgia" w:hAnsi="Georgia"/>
          <w:b/>
          <w:color w:val="1F497D"/>
          <w:sz w:val="36"/>
          <w:szCs w:val="36"/>
        </w:rPr>
      </w:pPr>
    </w:p>
    <w:p w14:paraId="5152007A" w14:textId="77777777" w:rsidR="00F229CE" w:rsidRDefault="00F229CE" w:rsidP="00670119">
      <w:pPr>
        <w:jc w:val="right"/>
        <w:rPr>
          <w:rFonts w:ascii="Georgia" w:hAnsi="Georgia"/>
          <w:b/>
          <w:color w:val="1F497D"/>
          <w:sz w:val="36"/>
          <w:szCs w:val="36"/>
        </w:rPr>
      </w:pPr>
    </w:p>
    <w:p w14:paraId="643FAA6B" w14:textId="77777777" w:rsidR="00F229CE" w:rsidRDefault="00F229CE" w:rsidP="00670119">
      <w:pPr>
        <w:jc w:val="right"/>
        <w:rPr>
          <w:rFonts w:ascii="Georgia" w:hAnsi="Georgia"/>
          <w:b/>
          <w:color w:val="1F497D"/>
          <w:sz w:val="36"/>
          <w:szCs w:val="36"/>
        </w:rPr>
      </w:pPr>
    </w:p>
    <w:p w14:paraId="160F893D" w14:textId="702F5E40" w:rsidR="00670119" w:rsidRPr="00E441D9" w:rsidRDefault="00FC2CC4" w:rsidP="00670119">
      <w:pPr>
        <w:jc w:val="right"/>
        <w:rPr>
          <w:rFonts w:ascii="Georgia" w:hAnsi="Georgia"/>
          <w:b/>
          <w:color w:val="1F497D"/>
          <w:sz w:val="36"/>
          <w:szCs w:val="36"/>
        </w:rPr>
      </w:pPr>
      <w:r w:rsidRPr="00E441D9">
        <w:rPr>
          <w:rFonts w:ascii="Georgia" w:hAnsi="Georgia"/>
          <w:noProof/>
          <w:lang w:val="en-GB" w:eastAsia="en-GB"/>
        </w:rPr>
        <w:drawing>
          <wp:inline distT="0" distB="0" distL="0" distR="0" wp14:anchorId="423AB41A" wp14:editId="611C2FDF">
            <wp:extent cx="2343150" cy="876300"/>
            <wp:effectExtent l="0" t="0" r="0" b="0"/>
            <wp:docPr id="2" name="Picture 1" descr="Pioneer logo-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oneer logo-05"/>
                    <pic:cNvPicPr>
                      <a:picLocks noChangeAspect="1" noChangeArrowheads="1"/>
                    </pic:cNvPicPr>
                  </pic:nvPicPr>
                  <pic:blipFill>
                    <a:blip r:embed="rId8" cstate="print">
                      <a:extLst>
                        <a:ext uri="{28A0092B-C50C-407E-A947-70E740481C1C}">
                          <a14:useLocalDpi xmlns:a14="http://schemas.microsoft.com/office/drawing/2010/main" val="0"/>
                        </a:ext>
                      </a:extLst>
                    </a:blip>
                    <a:srcRect l="8144" t="17615" r="15074" b="13130"/>
                    <a:stretch>
                      <a:fillRect/>
                    </a:stretch>
                  </pic:blipFill>
                  <pic:spPr bwMode="auto">
                    <a:xfrm>
                      <a:off x="0" y="0"/>
                      <a:ext cx="2343150" cy="876300"/>
                    </a:xfrm>
                    <a:prstGeom prst="rect">
                      <a:avLst/>
                    </a:prstGeom>
                    <a:noFill/>
                    <a:ln>
                      <a:noFill/>
                    </a:ln>
                  </pic:spPr>
                </pic:pic>
              </a:graphicData>
            </a:graphic>
          </wp:inline>
        </w:drawing>
      </w:r>
    </w:p>
    <w:p w14:paraId="6D109A63" w14:textId="77777777" w:rsidR="00670119" w:rsidRPr="00E441D9" w:rsidRDefault="00670119" w:rsidP="003F21CA">
      <w:pPr>
        <w:jc w:val="center"/>
        <w:rPr>
          <w:rFonts w:ascii="Georgia" w:hAnsi="Georgia"/>
          <w:b/>
          <w:color w:val="1F497D"/>
          <w:sz w:val="36"/>
          <w:szCs w:val="36"/>
        </w:rPr>
      </w:pPr>
    </w:p>
    <w:p w14:paraId="30FFAEC5" w14:textId="54EF0AC2" w:rsidR="003F21CA" w:rsidRPr="00A74F6B" w:rsidRDefault="003F21CA" w:rsidP="005B3127">
      <w:pPr>
        <w:jc w:val="center"/>
        <w:rPr>
          <w:rFonts w:ascii="Georgia" w:hAnsi="Georgia"/>
          <w:b/>
          <w:color w:val="CC0000"/>
          <w:sz w:val="28"/>
          <w:szCs w:val="36"/>
        </w:rPr>
      </w:pPr>
      <w:r w:rsidRPr="00A74F6B">
        <w:rPr>
          <w:rFonts w:ascii="Georgia" w:hAnsi="Georgia"/>
          <w:b/>
          <w:color w:val="CC0000"/>
          <w:sz w:val="28"/>
          <w:szCs w:val="36"/>
        </w:rPr>
        <w:t>Person Specification</w:t>
      </w:r>
      <w:r w:rsidR="005B3127">
        <w:rPr>
          <w:rFonts w:ascii="Georgia" w:hAnsi="Georgia"/>
          <w:b/>
          <w:color w:val="CC0000"/>
          <w:sz w:val="28"/>
          <w:szCs w:val="36"/>
        </w:rPr>
        <w:t xml:space="preserve">: </w:t>
      </w:r>
      <w:r w:rsidR="00CE4859">
        <w:rPr>
          <w:rFonts w:ascii="Georgia" w:hAnsi="Georgia"/>
          <w:b/>
          <w:color w:val="CC0000"/>
          <w:sz w:val="28"/>
          <w:szCs w:val="36"/>
          <w:lang w:val="en-GB"/>
        </w:rPr>
        <w:t>Chef Manager</w:t>
      </w:r>
    </w:p>
    <w:p w14:paraId="5BE07722" w14:textId="77777777" w:rsidR="003F21CA" w:rsidRPr="00964D73" w:rsidRDefault="003F21CA" w:rsidP="003F21CA">
      <w:pPr>
        <w:rPr>
          <w:rFonts w:ascii="Georgia" w:hAnsi="Georgia"/>
          <w:b/>
          <w:color w:val="CC0000"/>
          <w:sz w:val="20"/>
          <w:szCs w:val="22"/>
          <w:u w:val="single"/>
        </w:rPr>
      </w:pPr>
    </w:p>
    <w:p w14:paraId="4D473CB3" w14:textId="77777777" w:rsidR="003F21CA" w:rsidRPr="00FC68A2" w:rsidRDefault="003F21CA" w:rsidP="003F21CA">
      <w:pPr>
        <w:spacing w:after="200" w:line="276" w:lineRule="auto"/>
        <w:rPr>
          <w:rFonts w:ascii="Georgia" w:eastAsia="Calibri" w:hAnsi="Georgia"/>
          <w:b/>
          <w:color w:val="0066FF"/>
          <w:sz w:val="22"/>
          <w:szCs w:val="22"/>
          <w:lang w:val="en-GB"/>
        </w:rPr>
      </w:pPr>
      <w:r w:rsidRPr="00FC68A2">
        <w:rPr>
          <w:rFonts w:ascii="Georgia" w:eastAsia="Calibri" w:hAnsi="Georgia"/>
          <w:b/>
          <w:color w:val="0066FF"/>
          <w:sz w:val="22"/>
          <w:szCs w:val="22"/>
          <w:lang w:val="en-GB"/>
        </w:rPr>
        <w:t xml:space="preserve">Qualification Criteria </w:t>
      </w:r>
    </w:p>
    <w:p w14:paraId="08D6461A" w14:textId="77777777" w:rsidR="00F229CE" w:rsidRPr="00F229CE" w:rsidRDefault="00F229CE" w:rsidP="00F229CE">
      <w:pPr>
        <w:pStyle w:val="ListParagraph"/>
        <w:numPr>
          <w:ilvl w:val="0"/>
          <w:numId w:val="26"/>
        </w:numPr>
        <w:ind w:left="426" w:hanging="426"/>
        <w:rPr>
          <w:rFonts w:ascii="Georgia" w:hAnsi="Georgia"/>
          <w:sz w:val="22"/>
        </w:rPr>
      </w:pPr>
      <w:r w:rsidRPr="00F229CE">
        <w:rPr>
          <w:rFonts w:ascii="Georgia" w:hAnsi="Georgia"/>
          <w:sz w:val="22"/>
        </w:rPr>
        <w:t>Right to work in UK</w:t>
      </w:r>
    </w:p>
    <w:p w14:paraId="1F4BF8E9" w14:textId="732D1F47" w:rsidR="00F229CE" w:rsidRPr="00F229CE" w:rsidRDefault="00F229CE" w:rsidP="00F229CE">
      <w:pPr>
        <w:pStyle w:val="ListParagraph"/>
        <w:numPr>
          <w:ilvl w:val="0"/>
          <w:numId w:val="26"/>
        </w:numPr>
        <w:ind w:left="426" w:hanging="426"/>
        <w:rPr>
          <w:rFonts w:ascii="Georgia" w:hAnsi="Georgia"/>
          <w:sz w:val="22"/>
        </w:rPr>
      </w:pPr>
      <w:r w:rsidRPr="00F229CE">
        <w:rPr>
          <w:rFonts w:ascii="Georgia" w:hAnsi="Georgia"/>
          <w:sz w:val="22"/>
        </w:rPr>
        <w:t>Maths and English GCSE at grade C</w:t>
      </w:r>
      <w:r w:rsidR="00096659">
        <w:rPr>
          <w:rFonts w:ascii="Georgia" w:hAnsi="Georgia"/>
          <w:sz w:val="22"/>
        </w:rPr>
        <w:t>/grade 5</w:t>
      </w:r>
      <w:r w:rsidR="00A10308">
        <w:rPr>
          <w:rFonts w:ascii="Georgia" w:hAnsi="Georgia"/>
          <w:sz w:val="22"/>
        </w:rPr>
        <w:t xml:space="preserve"> </w:t>
      </w:r>
      <w:r w:rsidR="0081768E">
        <w:rPr>
          <w:rFonts w:ascii="Georgia" w:hAnsi="Georgia"/>
          <w:sz w:val="22"/>
        </w:rPr>
        <w:t>and</w:t>
      </w:r>
      <w:r w:rsidR="001D1CFC">
        <w:rPr>
          <w:rFonts w:ascii="Georgia" w:hAnsi="Georgia"/>
          <w:sz w:val="22"/>
        </w:rPr>
        <w:t xml:space="preserve"> above </w:t>
      </w:r>
    </w:p>
    <w:p w14:paraId="4098D597" w14:textId="77777777" w:rsidR="00F229CE" w:rsidRPr="00F229CE" w:rsidRDefault="00F229CE" w:rsidP="00F229CE">
      <w:pPr>
        <w:pStyle w:val="ListParagraph"/>
        <w:numPr>
          <w:ilvl w:val="0"/>
          <w:numId w:val="26"/>
        </w:numPr>
        <w:ind w:left="426" w:hanging="426"/>
        <w:rPr>
          <w:rFonts w:ascii="Georgia" w:hAnsi="Georgia"/>
          <w:sz w:val="22"/>
        </w:rPr>
      </w:pPr>
      <w:r w:rsidRPr="00F229CE">
        <w:rPr>
          <w:rFonts w:ascii="Georgia" w:hAnsi="Georgia"/>
          <w:sz w:val="22"/>
        </w:rPr>
        <w:t>Professional hospitality/catering qualification at L2 or above</w:t>
      </w:r>
    </w:p>
    <w:p w14:paraId="4246DE9E" w14:textId="77777777" w:rsidR="00F229CE" w:rsidRPr="00F229CE" w:rsidRDefault="00F229CE" w:rsidP="00F229CE">
      <w:pPr>
        <w:pStyle w:val="ListParagraph"/>
        <w:numPr>
          <w:ilvl w:val="0"/>
          <w:numId w:val="26"/>
        </w:numPr>
        <w:ind w:left="426" w:hanging="426"/>
        <w:rPr>
          <w:rFonts w:ascii="Georgia" w:hAnsi="Georgia"/>
          <w:sz w:val="22"/>
        </w:rPr>
      </w:pPr>
      <w:r w:rsidRPr="00F229CE">
        <w:rPr>
          <w:rFonts w:ascii="Georgia" w:hAnsi="Georgia"/>
          <w:sz w:val="22"/>
        </w:rPr>
        <w:t xml:space="preserve">Health &amp; Hygiene Certificate L3, desirable </w:t>
      </w:r>
    </w:p>
    <w:p w14:paraId="33D7284B" w14:textId="77777777" w:rsidR="00F229CE" w:rsidRPr="00F229CE" w:rsidRDefault="00F229CE" w:rsidP="00F229CE">
      <w:pPr>
        <w:pStyle w:val="ListParagraph"/>
        <w:numPr>
          <w:ilvl w:val="0"/>
          <w:numId w:val="26"/>
        </w:numPr>
        <w:ind w:left="426" w:hanging="426"/>
        <w:rPr>
          <w:rFonts w:ascii="Georgia" w:hAnsi="Georgia"/>
          <w:sz w:val="22"/>
        </w:rPr>
      </w:pPr>
      <w:r w:rsidRPr="00F229CE">
        <w:rPr>
          <w:rFonts w:ascii="Georgia" w:hAnsi="Georgia"/>
          <w:sz w:val="22"/>
        </w:rPr>
        <w:t xml:space="preserve">First Aid qualification, desirable </w:t>
      </w:r>
    </w:p>
    <w:p w14:paraId="29F73F88" w14:textId="77777777" w:rsidR="003F21CA" w:rsidRPr="00E441D9" w:rsidRDefault="003F21CA" w:rsidP="003F21CA">
      <w:pPr>
        <w:rPr>
          <w:rFonts w:ascii="Georgia" w:hAnsi="Georgia"/>
          <w:b/>
          <w:sz w:val="22"/>
          <w:szCs w:val="22"/>
          <w:u w:val="single"/>
        </w:rPr>
      </w:pPr>
    </w:p>
    <w:p w14:paraId="0D4D1016" w14:textId="77777777" w:rsidR="003F21CA" w:rsidRPr="00FC68A2" w:rsidRDefault="003F21CA" w:rsidP="003F21CA">
      <w:pPr>
        <w:spacing w:after="200" w:line="276" w:lineRule="auto"/>
        <w:rPr>
          <w:rFonts w:ascii="Georgia" w:eastAsia="Calibri" w:hAnsi="Georgia"/>
          <w:b/>
          <w:color w:val="0066FF"/>
          <w:sz w:val="22"/>
          <w:szCs w:val="22"/>
          <w:lang w:val="en-GB"/>
        </w:rPr>
      </w:pPr>
      <w:r w:rsidRPr="00FC68A2">
        <w:rPr>
          <w:rFonts w:ascii="Georgia" w:eastAsia="Calibri" w:hAnsi="Georgia"/>
          <w:b/>
          <w:color w:val="0066FF"/>
          <w:sz w:val="22"/>
          <w:szCs w:val="22"/>
          <w:lang w:val="en-GB"/>
        </w:rPr>
        <w:t>Experience</w:t>
      </w:r>
    </w:p>
    <w:p w14:paraId="61554A86" w14:textId="77777777" w:rsidR="00A10308" w:rsidRDefault="00F229CE" w:rsidP="00F229CE">
      <w:pPr>
        <w:numPr>
          <w:ilvl w:val="0"/>
          <w:numId w:val="27"/>
        </w:numPr>
        <w:rPr>
          <w:rFonts w:ascii="Georgia" w:hAnsi="Georgia"/>
          <w:sz w:val="22"/>
          <w:lang w:val="en-GB"/>
        </w:rPr>
      </w:pPr>
      <w:r w:rsidRPr="00F229CE">
        <w:rPr>
          <w:rFonts w:ascii="Georgia" w:hAnsi="Georgia"/>
          <w:sz w:val="22"/>
          <w:lang w:val="en-GB"/>
        </w:rPr>
        <w:t xml:space="preserve">Experience catering in large </w:t>
      </w:r>
      <w:r w:rsidR="00A10308">
        <w:rPr>
          <w:rFonts w:ascii="Georgia" w:hAnsi="Georgia"/>
          <w:sz w:val="22"/>
          <w:lang w:val="en-GB"/>
        </w:rPr>
        <w:t>quantities in a head chef role</w:t>
      </w:r>
    </w:p>
    <w:p w14:paraId="0DD2C0D5" w14:textId="59E91103" w:rsidR="00F229CE" w:rsidRPr="00F229CE" w:rsidRDefault="00A10308" w:rsidP="00F229CE">
      <w:pPr>
        <w:numPr>
          <w:ilvl w:val="0"/>
          <w:numId w:val="27"/>
        </w:numPr>
        <w:rPr>
          <w:rFonts w:ascii="Georgia" w:hAnsi="Georgia"/>
          <w:sz w:val="22"/>
          <w:lang w:val="en-GB"/>
        </w:rPr>
      </w:pPr>
      <w:r>
        <w:rPr>
          <w:rFonts w:ascii="Georgia" w:hAnsi="Georgia"/>
          <w:sz w:val="22"/>
          <w:lang w:val="en-GB"/>
        </w:rPr>
        <w:t>Experience catering in a school setting, desirable</w:t>
      </w:r>
      <w:r w:rsidR="00F229CE" w:rsidRPr="00F229CE">
        <w:rPr>
          <w:rFonts w:ascii="Georgia" w:hAnsi="Georgia"/>
          <w:sz w:val="22"/>
          <w:lang w:val="en-GB"/>
        </w:rPr>
        <w:t xml:space="preserve"> </w:t>
      </w:r>
    </w:p>
    <w:p w14:paraId="693C74E2" w14:textId="77777777" w:rsidR="00F229CE" w:rsidRPr="00F229CE" w:rsidRDefault="00F229CE" w:rsidP="00F229CE">
      <w:pPr>
        <w:numPr>
          <w:ilvl w:val="0"/>
          <w:numId w:val="27"/>
        </w:numPr>
        <w:rPr>
          <w:rFonts w:ascii="Georgia" w:hAnsi="Georgia"/>
          <w:sz w:val="22"/>
          <w:lang w:val="en-GB"/>
        </w:rPr>
      </w:pPr>
      <w:r w:rsidRPr="00F229CE">
        <w:rPr>
          <w:rFonts w:ascii="Georgia" w:hAnsi="Georgia"/>
          <w:sz w:val="22"/>
          <w:lang w:val="en-GB"/>
        </w:rPr>
        <w:t xml:space="preserve">Experience leading, coaching and motivating staff, ensuring professional development and effectively challenging and managing any underperformance </w:t>
      </w:r>
    </w:p>
    <w:p w14:paraId="4F5CE335" w14:textId="77777777" w:rsidR="00F229CE" w:rsidRPr="00F229CE" w:rsidRDefault="00F229CE" w:rsidP="00F229CE">
      <w:pPr>
        <w:numPr>
          <w:ilvl w:val="0"/>
          <w:numId w:val="27"/>
        </w:numPr>
        <w:rPr>
          <w:rFonts w:ascii="Georgia" w:hAnsi="Georgia"/>
          <w:sz w:val="22"/>
          <w:lang w:val="en-GB"/>
        </w:rPr>
      </w:pPr>
      <w:r w:rsidRPr="00F229CE">
        <w:rPr>
          <w:rFonts w:ascii="Georgia" w:hAnsi="Georgia"/>
          <w:sz w:val="22"/>
          <w:lang w:val="en-GB"/>
        </w:rPr>
        <w:t>Experience setting and managing a catering budget</w:t>
      </w:r>
    </w:p>
    <w:p w14:paraId="398551AE" w14:textId="77777777" w:rsidR="00F229CE" w:rsidRPr="00F229CE" w:rsidRDefault="00F229CE" w:rsidP="00F229CE">
      <w:pPr>
        <w:numPr>
          <w:ilvl w:val="0"/>
          <w:numId w:val="27"/>
        </w:numPr>
        <w:rPr>
          <w:rFonts w:ascii="Georgia" w:hAnsi="Georgia"/>
          <w:sz w:val="22"/>
          <w:lang w:val="en-GB"/>
        </w:rPr>
      </w:pPr>
      <w:r w:rsidRPr="00F229CE">
        <w:rPr>
          <w:rFonts w:ascii="Georgia" w:hAnsi="Georgia"/>
          <w:sz w:val="22"/>
          <w:lang w:val="en-GB"/>
        </w:rPr>
        <w:t xml:space="preserve">Experience of cultural diversity, with particular reference to food preparation and dietary preferences, desirable </w:t>
      </w:r>
    </w:p>
    <w:p w14:paraId="4A9B497E" w14:textId="77777777" w:rsidR="00F229CE" w:rsidRPr="00F229CE" w:rsidRDefault="00F229CE" w:rsidP="00F229CE">
      <w:pPr>
        <w:numPr>
          <w:ilvl w:val="0"/>
          <w:numId w:val="27"/>
        </w:numPr>
        <w:rPr>
          <w:rFonts w:ascii="Georgia" w:hAnsi="Georgia"/>
          <w:sz w:val="22"/>
          <w:lang w:val="en-GB"/>
        </w:rPr>
      </w:pPr>
      <w:r w:rsidRPr="00F229CE">
        <w:rPr>
          <w:rFonts w:ascii="Georgia" w:hAnsi="Georgia"/>
          <w:sz w:val="22"/>
          <w:lang w:val="en-GB"/>
        </w:rPr>
        <w:t>Knowledge of healthy eating and nutrition and creating related menus</w:t>
      </w:r>
    </w:p>
    <w:p w14:paraId="425F32FA" w14:textId="77777777" w:rsidR="00F229CE" w:rsidRPr="00F229CE" w:rsidRDefault="00F229CE" w:rsidP="00F229CE">
      <w:pPr>
        <w:numPr>
          <w:ilvl w:val="0"/>
          <w:numId w:val="27"/>
        </w:numPr>
        <w:rPr>
          <w:rFonts w:ascii="Georgia" w:hAnsi="Georgia"/>
          <w:sz w:val="22"/>
          <w:lang w:val="en-GB"/>
        </w:rPr>
      </w:pPr>
      <w:r w:rsidRPr="00F229CE">
        <w:rPr>
          <w:rFonts w:ascii="Georgia" w:hAnsi="Georgia"/>
          <w:sz w:val="22"/>
          <w:lang w:val="en-GB"/>
        </w:rPr>
        <w:t>Excellent communication skills with children and adults</w:t>
      </w:r>
    </w:p>
    <w:p w14:paraId="5933703E" w14:textId="0A3AC967" w:rsidR="00F229CE" w:rsidRDefault="00F229CE" w:rsidP="00F229CE">
      <w:pPr>
        <w:numPr>
          <w:ilvl w:val="0"/>
          <w:numId w:val="27"/>
        </w:numPr>
        <w:rPr>
          <w:rFonts w:ascii="Georgia" w:hAnsi="Georgia"/>
          <w:sz w:val="22"/>
          <w:lang w:val="en-GB"/>
        </w:rPr>
      </w:pPr>
      <w:r w:rsidRPr="00F229CE">
        <w:rPr>
          <w:rFonts w:ascii="Georgia" w:hAnsi="Georgia"/>
          <w:sz w:val="22"/>
          <w:lang w:val="en-GB"/>
        </w:rPr>
        <w:t>High level of proficiency with Microsoft Office</w:t>
      </w:r>
    </w:p>
    <w:p w14:paraId="0C4D316A" w14:textId="77777777" w:rsidR="00A14D0A" w:rsidRPr="00F229CE" w:rsidRDefault="00A14D0A" w:rsidP="00A14D0A">
      <w:pPr>
        <w:ind w:left="360"/>
        <w:rPr>
          <w:rFonts w:ascii="Georgia" w:hAnsi="Georgia"/>
          <w:sz w:val="22"/>
          <w:lang w:val="en-GB"/>
        </w:rPr>
      </w:pPr>
    </w:p>
    <w:p w14:paraId="6A49D402" w14:textId="77777777" w:rsidR="003F21CA" w:rsidRPr="00E441D9" w:rsidRDefault="003F21CA" w:rsidP="003F21CA">
      <w:pPr>
        <w:rPr>
          <w:rFonts w:ascii="Georgia" w:hAnsi="Georgia"/>
          <w:b/>
          <w:color w:val="6699FF"/>
          <w:sz w:val="22"/>
          <w:szCs w:val="22"/>
          <w:u w:val="single"/>
        </w:rPr>
      </w:pPr>
    </w:p>
    <w:p w14:paraId="2D574F48" w14:textId="77777777" w:rsidR="00416BB0" w:rsidRDefault="00416BB0" w:rsidP="003F21CA">
      <w:pPr>
        <w:spacing w:after="200" w:line="276" w:lineRule="auto"/>
        <w:rPr>
          <w:rFonts w:ascii="Georgia" w:eastAsia="Calibri" w:hAnsi="Georgia"/>
          <w:b/>
          <w:color w:val="0066FF"/>
          <w:sz w:val="22"/>
          <w:szCs w:val="22"/>
          <w:lang w:val="en-GB"/>
        </w:rPr>
      </w:pPr>
      <w:r>
        <w:rPr>
          <w:rFonts w:ascii="Georgia" w:eastAsia="Calibri" w:hAnsi="Georgia"/>
          <w:b/>
          <w:color w:val="0066FF"/>
          <w:sz w:val="22"/>
          <w:szCs w:val="22"/>
          <w:lang w:val="en-GB"/>
        </w:rPr>
        <w:t>Personal Characteristics</w:t>
      </w:r>
    </w:p>
    <w:p w14:paraId="623229B2" w14:textId="77777777" w:rsidR="00F229CE" w:rsidRPr="00F229CE" w:rsidRDefault="00F229CE" w:rsidP="00F229CE">
      <w:pPr>
        <w:pStyle w:val="ListParagraph"/>
        <w:numPr>
          <w:ilvl w:val="0"/>
          <w:numId w:val="27"/>
        </w:numPr>
        <w:spacing w:line="240" w:lineRule="auto"/>
        <w:rPr>
          <w:rFonts w:ascii="Georgia" w:hAnsi="Georgia"/>
          <w:sz w:val="22"/>
        </w:rPr>
      </w:pPr>
      <w:r w:rsidRPr="00F229CE">
        <w:rPr>
          <w:rFonts w:ascii="Georgia" w:hAnsi="Georgia"/>
          <w:sz w:val="22"/>
        </w:rPr>
        <w:t>Genuine passion for and a belief in the potential of every student</w:t>
      </w:r>
    </w:p>
    <w:p w14:paraId="3976765E" w14:textId="77777777" w:rsidR="00F229CE" w:rsidRPr="00F229CE" w:rsidRDefault="00F229CE" w:rsidP="00F229CE">
      <w:pPr>
        <w:pStyle w:val="ListParagraph"/>
        <w:numPr>
          <w:ilvl w:val="0"/>
          <w:numId w:val="27"/>
        </w:numPr>
        <w:spacing w:line="240" w:lineRule="auto"/>
        <w:rPr>
          <w:rFonts w:ascii="Georgia" w:hAnsi="Georgia"/>
          <w:sz w:val="22"/>
        </w:rPr>
      </w:pPr>
      <w:r w:rsidRPr="00F229CE">
        <w:rPr>
          <w:rFonts w:ascii="Georgia" w:hAnsi="Georgia"/>
          <w:sz w:val="22"/>
        </w:rPr>
        <w:t>Deep commitment to Ark’s mission of providing an excellent education to all every student, regardless of background</w:t>
      </w:r>
    </w:p>
    <w:p w14:paraId="10A7D2C9" w14:textId="77777777" w:rsidR="00F229CE" w:rsidRPr="00F229CE" w:rsidRDefault="00F229CE" w:rsidP="00F229CE">
      <w:pPr>
        <w:pStyle w:val="ListParagraph"/>
        <w:numPr>
          <w:ilvl w:val="0"/>
          <w:numId w:val="27"/>
        </w:numPr>
        <w:spacing w:after="80" w:line="240" w:lineRule="auto"/>
        <w:rPr>
          <w:rFonts w:ascii="Georgia" w:hAnsi="Georgia"/>
          <w:sz w:val="22"/>
        </w:rPr>
      </w:pPr>
      <w:r w:rsidRPr="00F229CE">
        <w:rPr>
          <w:rFonts w:ascii="Georgia" w:hAnsi="Georgia"/>
          <w:sz w:val="22"/>
        </w:rPr>
        <w:t xml:space="preserve">Resilience and optimism to lead through day-to-day challenges while maintaining a clear strategic vision and direction </w:t>
      </w:r>
    </w:p>
    <w:p w14:paraId="114E2C4F" w14:textId="77777777" w:rsidR="00F229CE" w:rsidRPr="00F229CE" w:rsidRDefault="00F229CE" w:rsidP="00F229CE">
      <w:pPr>
        <w:pStyle w:val="ListParagraph"/>
        <w:numPr>
          <w:ilvl w:val="0"/>
          <w:numId w:val="27"/>
        </w:numPr>
        <w:spacing w:line="240" w:lineRule="auto"/>
        <w:rPr>
          <w:rFonts w:ascii="Georgia" w:hAnsi="Georgia"/>
          <w:sz w:val="22"/>
        </w:rPr>
      </w:pPr>
      <w:r w:rsidRPr="00F229CE">
        <w:rPr>
          <w:rFonts w:ascii="Georgia" w:hAnsi="Georgia"/>
          <w:sz w:val="22"/>
        </w:rPr>
        <w:t>Excellent interpersonal skills, able to motivate and manage others effectively</w:t>
      </w:r>
    </w:p>
    <w:p w14:paraId="7F068A84" w14:textId="77777777" w:rsidR="00F229CE" w:rsidRPr="00F229CE" w:rsidRDefault="00F229CE" w:rsidP="00F229CE">
      <w:pPr>
        <w:pStyle w:val="ListParagraph"/>
        <w:numPr>
          <w:ilvl w:val="0"/>
          <w:numId w:val="27"/>
        </w:numPr>
        <w:spacing w:line="240" w:lineRule="auto"/>
        <w:rPr>
          <w:rFonts w:ascii="Georgia" w:hAnsi="Georgia"/>
          <w:sz w:val="22"/>
        </w:rPr>
      </w:pPr>
      <w:r w:rsidRPr="00F229CE">
        <w:rPr>
          <w:rFonts w:ascii="Georgia" w:hAnsi="Georgia"/>
          <w:sz w:val="22"/>
        </w:rPr>
        <w:t>Genuine passion and interest in food and in helping children learn to eat healthily</w:t>
      </w:r>
    </w:p>
    <w:p w14:paraId="38FCF685" w14:textId="77777777" w:rsidR="00F229CE" w:rsidRPr="00F229CE" w:rsidRDefault="00F229CE" w:rsidP="00F229CE">
      <w:pPr>
        <w:pStyle w:val="ListParagraph"/>
        <w:numPr>
          <w:ilvl w:val="0"/>
          <w:numId w:val="27"/>
        </w:numPr>
        <w:spacing w:line="240" w:lineRule="auto"/>
        <w:rPr>
          <w:rFonts w:ascii="Georgia" w:hAnsi="Georgia"/>
          <w:sz w:val="22"/>
        </w:rPr>
      </w:pPr>
      <w:r w:rsidRPr="00F229CE">
        <w:rPr>
          <w:rFonts w:ascii="Georgia" w:hAnsi="Georgia"/>
          <w:sz w:val="22"/>
        </w:rPr>
        <w:t>High standards and attention to detail</w:t>
      </w:r>
    </w:p>
    <w:p w14:paraId="397FAA49" w14:textId="3163F795" w:rsidR="00416BB0" w:rsidRDefault="00F229CE" w:rsidP="00A14D0A">
      <w:pPr>
        <w:pStyle w:val="ListParagraph"/>
        <w:numPr>
          <w:ilvl w:val="0"/>
          <w:numId w:val="27"/>
        </w:numPr>
        <w:spacing w:line="240" w:lineRule="auto"/>
        <w:rPr>
          <w:rFonts w:ascii="Georgia" w:hAnsi="Georgia"/>
          <w:sz w:val="22"/>
        </w:rPr>
      </w:pPr>
      <w:r w:rsidRPr="00F229CE">
        <w:rPr>
          <w:rFonts w:ascii="Georgia" w:hAnsi="Georgia"/>
          <w:sz w:val="22"/>
        </w:rPr>
        <w:t xml:space="preserve">Excellent time management and organisational skills; able to manage multiple priorities </w:t>
      </w:r>
    </w:p>
    <w:p w14:paraId="631DD329" w14:textId="77777777" w:rsidR="00A14D0A" w:rsidRPr="00A14D0A" w:rsidRDefault="00A14D0A" w:rsidP="00A14D0A">
      <w:pPr>
        <w:pStyle w:val="ListParagraph"/>
        <w:spacing w:line="240" w:lineRule="auto"/>
        <w:ind w:left="360"/>
        <w:rPr>
          <w:rFonts w:ascii="Georgia" w:hAnsi="Georgia"/>
          <w:sz w:val="22"/>
        </w:rPr>
      </w:pPr>
    </w:p>
    <w:p w14:paraId="71B48490" w14:textId="173258DD" w:rsidR="00514A14" w:rsidRPr="00A14D0A" w:rsidRDefault="00A14D0A" w:rsidP="00A14D0A">
      <w:pPr>
        <w:spacing w:after="200" w:line="276" w:lineRule="auto"/>
        <w:rPr>
          <w:rFonts w:ascii="Georgia" w:eastAsia="Calibri" w:hAnsi="Georgia"/>
          <w:b/>
          <w:color w:val="0066FF"/>
          <w:sz w:val="22"/>
          <w:szCs w:val="22"/>
          <w:lang w:val="en-GB"/>
        </w:rPr>
      </w:pPr>
      <w:r w:rsidRPr="00A14D0A">
        <w:rPr>
          <w:rFonts w:ascii="Georgia" w:eastAsia="Calibri" w:hAnsi="Georgia"/>
          <w:b/>
          <w:color w:val="0066FF"/>
          <w:sz w:val="22"/>
          <w:szCs w:val="22"/>
          <w:lang w:val="en-GB"/>
        </w:rPr>
        <w:t>Other</w:t>
      </w:r>
    </w:p>
    <w:p w14:paraId="549ACC11" w14:textId="77777777" w:rsidR="00F229CE" w:rsidRPr="00A14D0A" w:rsidRDefault="00F229CE" w:rsidP="00A14D0A">
      <w:pPr>
        <w:pStyle w:val="ListParagraph"/>
        <w:numPr>
          <w:ilvl w:val="0"/>
          <w:numId w:val="27"/>
        </w:numPr>
        <w:rPr>
          <w:rFonts w:ascii="Georgia" w:hAnsi="Georgia"/>
          <w:sz w:val="22"/>
        </w:rPr>
      </w:pPr>
      <w:r w:rsidRPr="00A14D0A">
        <w:rPr>
          <w:rFonts w:ascii="Georgia" w:hAnsi="Georgia"/>
          <w:sz w:val="22"/>
        </w:rPr>
        <w:t>Commitment to equality of opportunity and the safeguarding and welfare of all pupils</w:t>
      </w:r>
    </w:p>
    <w:p w14:paraId="51938D1A" w14:textId="77777777" w:rsidR="00F229CE" w:rsidRPr="00A14D0A" w:rsidRDefault="00F229CE" w:rsidP="00A14D0A">
      <w:pPr>
        <w:pStyle w:val="ListParagraph"/>
        <w:numPr>
          <w:ilvl w:val="0"/>
          <w:numId w:val="27"/>
        </w:numPr>
        <w:rPr>
          <w:rFonts w:ascii="Georgia" w:hAnsi="Georgia"/>
          <w:sz w:val="22"/>
        </w:rPr>
      </w:pPr>
      <w:r w:rsidRPr="00A14D0A">
        <w:rPr>
          <w:rFonts w:ascii="Georgia" w:hAnsi="Georgia"/>
          <w:sz w:val="22"/>
        </w:rPr>
        <w:t>Willingness to undertake training</w:t>
      </w:r>
    </w:p>
    <w:p w14:paraId="249911FD" w14:textId="77777777" w:rsidR="00F229CE" w:rsidRPr="00A14D0A" w:rsidRDefault="00F229CE" w:rsidP="00A14D0A">
      <w:pPr>
        <w:pStyle w:val="ListParagraph"/>
        <w:numPr>
          <w:ilvl w:val="0"/>
          <w:numId w:val="27"/>
        </w:numPr>
        <w:rPr>
          <w:rFonts w:ascii="Georgia" w:hAnsi="Georgia"/>
          <w:sz w:val="22"/>
        </w:rPr>
      </w:pPr>
      <w:r w:rsidRPr="00A14D0A">
        <w:rPr>
          <w:rFonts w:ascii="Georgia" w:hAnsi="Georgia"/>
          <w:sz w:val="22"/>
        </w:rPr>
        <w:t>The post holder will be subject to an enhanced Disclosure and Barring Service check</w:t>
      </w:r>
    </w:p>
    <w:p w14:paraId="42DDD9DB" w14:textId="77777777" w:rsidR="00A10308" w:rsidRDefault="00A10308" w:rsidP="00CE4859">
      <w:pPr>
        <w:pStyle w:val="ListParagraph"/>
        <w:spacing w:after="0" w:line="240" w:lineRule="auto"/>
        <w:ind w:left="360"/>
        <w:jc w:val="center"/>
        <w:rPr>
          <w:rFonts w:asciiTheme="minorHAnsi" w:hAnsiTheme="minorHAnsi"/>
          <w:i/>
          <w:sz w:val="22"/>
          <w:lang w:eastAsia="en-GB"/>
        </w:rPr>
      </w:pPr>
    </w:p>
    <w:p w14:paraId="476CCF9E" w14:textId="5D3E876A" w:rsidR="0075405A" w:rsidRPr="00E441D9" w:rsidRDefault="00416BB0" w:rsidP="00CE4859">
      <w:pPr>
        <w:pStyle w:val="ListParagraph"/>
        <w:spacing w:after="0" w:line="240" w:lineRule="auto"/>
        <w:ind w:left="360"/>
        <w:jc w:val="center"/>
        <w:rPr>
          <w:rFonts w:ascii="Georgia" w:hAnsi="Georgia"/>
          <w:sz w:val="20"/>
        </w:rPr>
      </w:pPr>
      <w:r w:rsidRPr="00416BB0">
        <w:rPr>
          <w:rFonts w:asciiTheme="minorHAnsi" w:hAnsiTheme="minorHAnsi"/>
          <w:i/>
          <w:sz w:val="22"/>
          <w:lang w:eastAsia="en-GB"/>
        </w:rPr>
        <w:t xml:space="preserve">Ark is committed to safeguarding and promoting the welfare of children and young people in our academies.  In order to meet this responsibility, we follow a rigorous selection process. This process is outlined </w:t>
      </w:r>
      <w:hyperlink r:id="rId9" w:history="1">
        <w:r w:rsidRPr="00416BB0">
          <w:rPr>
            <w:rStyle w:val="Hyperlink"/>
            <w:rFonts w:asciiTheme="minorHAnsi" w:hAnsiTheme="minorHAnsi"/>
            <w:i/>
            <w:sz w:val="22"/>
            <w:lang w:eastAsia="en-GB"/>
          </w:rPr>
          <w:t>here</w:t>
        </w:r>
      </w:hyperlink>
      <w:r w:rsidRPr="00416BB0">
        <w:rPr>
          <w:rFonts w:asciiTheme="minorHAnsi" w:hAnsiTheme="minorHAnsi"/>
          <w:i/>
          <w:sz w:val="22"/>
          <w:lang w:eastAsia="en-GB"/>
        </w:rPr>
        <w:t>, but can be provided in more detail if requested. All successful candidates will be subject to an enhanced Disclosure and Barring Service check</w:t>
      </w:r>
      <w:r w:rsidRPr="00416BB0">
        <w:rPr>
          <w:rFonts w:asciiTheme="minorHAnsi" w:hAnsiTheme="minorHAnsi"/>
          <w:sz w:val="22"/>
          <w:lang w:eastAsia="en-GB"/>
        </w:rPr>
        <w:t>.</w:t>
      </w:r>
      <w:bookmarkStart w:id="0" w:name="_GoBack"/>
      <w:bookmarkEnd w:id="0"/>
    </w:p>
    <w:sectPr w:rsidR="0075405A" w:rsidRPr="00E441D9" w:rsidSect="0067011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GaramondPremrPro">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3.4pt;height:10.9pt" o:bullet="t">
        <v:imagedata r:id="rId1" o:title="arkbullet"/>
      </v:shape>
    </w:pict>
  </w:numPicBullet>
  <w:abstractNum w:abstractNumId="0" w15:restartNumberingAfterBreak="0">
    <w:nsid w:val="09006372"/>
    <w:multiLevelType w:val="hybridMultilevel"/>
    <w:tmpl w:val="30BE51A8"/>
    <w:lvl w:ilvl="0" w:tplc="08090001">
      <w:start w:val="1"/>
      <w:numFmt w:val="bullet"/>
      <w:lvlText w:val=""/>
      <w:lvlJc w:val="left"/>
      <w:pPr>
        <w:tabs>
          <w:tab w:val="num" w:pos="360"/>
        </w:tabs>
        <w:ind w:left="360" w:hanging="360"/>
      </w:pPr>
      <w:rPr>
        <w:rFonts w:ascii="Symbol" w:hAnsi="Symbol" w:hint="default"/>
      </w:rPr>
    </w:lvl>
    <w:lvl w:ilvl="1" w:tplc="2BBE78B0">
      <w:numFmt w:val="bullet"/>
      <w:lvlText w:val="-"/>
      <w:lvlJc w:val="left"/>
      <w:pPr>
        <w:tabs>
          <w:tab w:val="num" w:pos="1080"/>
        </w:tabs>
        <w:ind w:left="1080" w:hanging="360"/>
      </w:pPr>
      <w:rPr>
        <w:rFonts w:ascii="Garamond" w:eastAsia="Calibri" w:hAnsi="Garamond" w:cs="GaramondPremrPro"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AF62F4C"/>
    <w:multiLevelType w:val="hybridMultilevel"/>
    <w:tmpl w:val="7BD892F6"/>
    <w:lvl w:ilvl="0" w:tplc="B8D0A4A4">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38065C"/>
    <w:multiLevelType w:val="hybridMultilevel"/>
    <w:tmpl w:val="31AAA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86736E"/>
    <w:multiLevelType w:val="hybridMultilevel"/>
    <w:tmpl w:val="25188236"/>
    <w:lvl w:ilvl="0" w:tplc="B8D0A4A4">
      <w:start w:val="1"/>
      <w:numFmt w:val="bullet"/>
      <w:lvlText w:val=""/>
      <w:lvlPicBulletId w:val="0"/>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59272B"/>
    <w:multiLevelType w:val="hybridMultilevel"/>
    <w:tmpl w:val="AB02F818"/>
    <w:lvl w:ilvl="0" w:tplc="3432E398">
      <w:start w:val="1"/>
      <w:numFmt w:val="bullet"/>
      <w:lvlText w:val=""/>
      <w:lvlJc w:val="left"/>
      <w:pPr>
        <w:tabs>
          <w:tab w:val="num" w:pos="360"/>
        </w:tabs>
        <w:ind w:left="360" w:hanging="360"/>
      </w:pPr>
      <w:rPr>
        <w:rFonts w:ascii="Symbol" w:hAnsi="Symbol" w:hint="default"/>
        <w:color w:val="auto"/>
        <w:sz w:val="16"/>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9CF44B0"/>
    <w:multiLevelType w:val="hybridMultilevel"/>
    <w:tmpl w:val="8AD6DAA0"/>
    <w:lvl w:ilvl="0" w:tplc="08090001">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12B295B"/>
    <w:multiLevelType w:val="hybridMultilevel"/>
    <w:tmpl w:val="944008FC"/>
    <w:lvl w:ilvl="0" w:tplc="141E3E16">
      <w:start w:val="1"/>
      <w:numFmt w:val="bullet"/>
      <w:lvlText w:val=""/>
      <w:lvlJc w:val="left"/>
      <w:pPr>
        <w:tabs>
          <w:tab w:val="num" w:pos="502"/>
        </w:tabs>
        <w:ind w:left="502" w:hanging="360"/>
      </w:pPr>
      <w:rPr>
        <w:rFonts w:ascii="Symbol" w:hAnsi="Symbol" w:hint="default"/>
        <w:color w:val="auto"/>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E96406"/>
    <w:multiLevelType w:val="hybridMultilevel"/>
    <w:tmpl w:val="1D5A88B2"/>
    <w:lvl w:ilvl="0" w:tplc="3432E398">
      <w:start w:val="1"/>
      <w:numFmt w:val="bullet"/>
      <w:lvlText w:val=""/>
      <w:lvlJc w:val="left"/>
      <w:pPr>
        <w:tabs>
          <w:tab w:val="num" w:pos="360"/>
        </w:tabs>
        <w:ind w:left="360" w:hanging="360"/>
      </w:pPr>
      <w:rPr>
        <w:rFonts w:ascii="Symbol" w:hAnsi="Symbol" w:hint="default"/>
        <w:color w:val="auto"/>
        <w:sz w:val="16"/>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9B3658D"/>
    <w:multiLevelType w:val="hybridMultilevel"/>
    <w:tmpl w:val="427E527A"/>
    <w:lvl w:ilvl="0" w:tplc="B8D0A4A4">
      <w:start w:val="1"/>
      <w:numFmt w:val="bullet"/>
      <w:lvlText w:val=""/>
      <w:lvlPicBulletId w:val="0"/>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CED324D"/>
    <w:multiLevelType w:val="hybridMultilevel"/>
    <w:tmpl w:val="F2B0D526"/>
    <w:lvl w:ilvl="0" w:tplc="B8D0A4A4">
      <w:start w:val="1"/>
      <w:numFmt w:val="bullet"/>
      <w:lvlText w:val=""/>
      <w:lvlPicBulletId w:val="0"/>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D7801E5"/>
    <w:multiLevelType w:val="hybridMultilevel"/>
    <w:tmpl w:val="94BEB352"/>
    <w:lvl w:ilvl="0" w:tplc="08090001">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DC93C13"/>
    <w:multiLevelType w:val="hybridMultilevel"/>
    <w:tmpl w:val="DE922398"/>
    <w:lvl w:ilvl="0" w:tplc="3432E398">
      <w:start w:val="1"/>
      <w:numFmt w:val="bullet"/>
      <w:lvlText w:val=""/>
      <w:lvlJc w:val="left"/>
      <w:pPr>
        <w:tabs>
          <w:tab w:val="num" w:pos="360"/>
        </w:tabs>
        <w:ind w:left="360" w:hanging="360"/>
      </w:pPr>
      <w:rPr>
        <w:rFonts w:ascii="Symbol" w:hAnsi="Symbol" w:hint="default"/>
        <w:color w:val="auto"/>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FF04CB6"/>
    <w:multiLevelType w:val="hybridMultilevel"/>
    <w:tmpl w:val="6FB63BC0"/>
    <w:lvl w:ilvl="0" w:tplc="B8D0A4A4">
      <w:start w:val="1"/>
      <w:numFmt w:val="bullet"/>
      <w:lvlText w:val=""/>
      <w:lvlPicBulletId w:val="0"/>
      <w:lvlJc w:val="left"/>
      <w:pPr>
        <w:tabs>
          <w:tab w:val="num" w:pos="1080"/>
        </w:tabs>
        <w:ind w:left="1080" w:hanging="360"/>
      </w:pPr>
      <w:rPr>
        <w:rFonts w:ascii="Symbol" w:hAnsi="Symbol" w:hint="default"/>
        <w:color w:val="auto"/>
      </w:rPr>
    </w:lvl>
    <w:lvl w:ilvl="1" w:tplc="08090003">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3099153A"/>
    <w:multiLevelType w:val="hybridMultilevel"/>
    <w:tmpl w:val="21D078E8"/>
    <w:lvl w:ilvl="0" w:tplc="3432E398">
      <w:start w:val="1"/>
      <w:numFmt w:val="bullet"/>
      <w:lvlText w:val=""/>
      <w:lvlJc w:val="left"/>
      <w:pPr>
        <w:tabs>
          <w:tab w:val="num" w:pos="360"/>
        </w:tabs>
        <w:ind w:left="360" w:hanging="360"/>
      </w:pPr>
      <w:rPr>
        <w:rFonts w:ascii="Symbol" w:hAnsi="Symbol" w:hint="default"/>
        <w:color w:val="auto"/>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8B2500D"/>
    <w:multiLevelType w:val="hybridMultilevel"/>
    <w:tmpl w:val="A3103808"/>
    <w:lvl w:ilvl="0" w:tplc="3432E398">
      <w:start w:val="1"/>
      <w:numFmt w:val="bullet"/>
      <w:lvlText w:val=""/>
      <w:lvlJc w:val="left"/>
      <w:pPr>
        <w:tabs>
          <w:tab w:val="num" w:pos="360"/>
        </w:tabs>
        <w:ind w:left="360" w:hanging="360"/>
      </w:pPr>
      <w:rPr>
        <w:rFonts w:ascii="Symbol" w:hAnsi="Symbol" w:hint="default"/>
        <w:color w:val="auto"/>
        <w:sz w:val="16"/>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9413B56"/>
    <w:multiLevelType w:val="hybridMultilevel"/>
    <w:tmpl w:val="9DB6E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B683DC8"/>
    <w:multiLevelType w:val="hybridMultilevel"/>
    <w:tmpl w:val="BFA0DC46"/>
    <w:lvl w:ilvl="0" w:tplc="08090001">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5B7478B"/>
    <w:multiLevelType w:val="hybridMultilevel"/>
    <w:tmpl w:val="CF767F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87A4606"/>
    <w:multiLevelType w:val="hybridMultilevel"/>
    <w:tmpl w:val="4D5C2298"/>
    <w:lvl w:ilvl="0" w:tplc="3432E398">
      <w:start w:val="1"/>
      <w:numFmt w:val="bullet"/>
      <w:lvlText w:val=""/>
      <w:lvlJc w:val="left"/>
      <w:pPr>
        <w:tabs>
          <w:tab w:val="num" w:pos="360"/>
        </w:tabs>
        <w:ind w:left="360" w:hanging="360"/>
      </w:pPr>
      <w:rPr>
        <w:rFonts w:ascii="Symbol" w:hAnsi="Symbol" w:hint="default"/>
        <w:color w:val="auto"/>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2024B55"/>
    <w:multiLevelType w:val="hybridMultilevel"/>
    <w:tmpl w:val="B2224548"/>
    <w:lvl w:ilvl="0" w:tplc="B8D0A4A4">
      <w:start w:val="1"/>
      <w:numFmt w:val="bullet"/>
      <w:lvlText w:val=""/>
      <w:lvlPicBulletId w:val="0"/>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665506B4"/>
    <w:multiLevelType w:val="hybridMultilevel"/>
    <w:tmpl w:val="A20411A4"/>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66701106"/>
    <w:multiLevelType w:val="hybridMultilevel"/>
    <w:tmpl w:val="CE482BAA"/>
    <w:lvl w:ilvl="0" w:tplc="A72CCD62">
      <w:numFmt w:val="bullet"/>
      <w:lvlText w:val=""/>
      <w:lvlJc w:val="left"/>
      <w:pPr>
        <w:ind w:left="360" w:hanging="360"/>
      </w:pPr>
      <w:rPr>
        <w:rFonts w:ascii="Symbol" w:eastAsiaTheme="minorHAnsi" w:hAnsi="Symbol"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6D82DA9"/>
    <w:multiLevelType w:val="hybridMultilevel"/>
    <w:tmpl w:val="8910B6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7771222"/>
    <w:multiLevelType w:val="hybridMultilevel"/>
    <w:tmpl w:val="A192E5CC"/>
    <w:lvl w:ilvl="0" w:tplc="3432E398">
      <w:start w:val="1"/>
      <w:numFmt w:val="bullet"/>
      <w:lvlText w:val=""/>
      <w:lvlJc w:val="left"/>
      <w:pPr>
        <w:tabs>
          <w:tab w:val="num" w:pos="360"/>
        </w:tabs>
        <w:ind w:left="360" w:hanging="360"/>
      </w:pPr>
      <w:rPr>
        <w:rFonts w:ascii="Symbol" w:hAnsi="Symbol" w:hint="default"/>
        <w:color w:val="auto"/>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80C63C7"/>
    <w:multiLevelType w:val="hybridMultilevel"/>
    <w:tmpl w:val="F89C0FE0"/>
    <w:lvl w:ilvl="0" w:tplc="08090001">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76376F4B"/>
    <w:multiLevelType w:val="hybridMultilevel"/>
    <w:tmpl w:val="D0862F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7125188"/>
    <w:multiLevelType w:val="hybridMultilevel"/>
    <w:tmpl w:val="2FAAFDA0"/>
    <w:lvl w:ilvl="0" w:tplc="3432E398">
      <w:start w:val="1"/>
      <w:numFmt w:val="bullet"/>
      <w:lvlText w:val=""/>
      <w:lvlJc w:val="left"/>
      <w:pPr>
        <w:tabs>
          <w:tab w:val="num" w:pos="360"/>
        </w:tabs>
        <w:ind w:left="360" w:hanging="360"/>
      </w:pPr>
      <w:rPr>
        <w:rFonts w:ascii="Symbol" w:hAnsi="Symbol" w:hint="default"/>
        <w:color w:val="auto"/>
        <w:sz w:val="16"/>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7DAD2126"/>
    <w:multiLevelType w:val="hybridMultilevel"/>
    <w:tmpl w:val="E9A61660"/>
    <w:lvl w:ilvl="0" w:tplc="3432E398">
      <w:start w:val="1"/>
      <w:numFmt w:val="bullet"/>
      <w:lvlText w:val=""/>
      <w:lvlJc w:val="left"/>
      <w:pPr>
        <w:tabs>
          <w:tab w:val="num" w:pos="360"/>
        </w:tabs>
        <w:ind w:left="360" w:hanging="360"/>
      </w:pPr>
      <w:rPr>
        <w:rFonts w:ascii="Symbol" w:hAnsi="Symbol" w:hint="default"/>
        <w:color w:val="auto"/>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4"/>
  </w:num>
  <w:num w:numId="3">
    <w:abstractNumId w:val="4"/>
  </w:num>
  <w:num w:numId="4">
    <w:abstractNumId w:val="26"/>
  </w:num>
  <w:num w:numId="5">
    <w:abstractNumId w:val="11"/>
  </w:num>
  <w:num w:numId="6">
    <w:abstractNumId w:val="18"/>
  </w:num>
  <w:num w:numId="7">
    <w:abstractNumId w:val="27"/>
  </w:num>
  <w:num w:numId="8">
    <w:abstractNumId w:val="23"/>
  </w:num>
  <w:num w:numId="9">
    <w:abstractNumId w:val="13"/>
  </w:num>
  <w:num w:numId="10">
    <w:abstractNumId w:val="19"/>
  </w:num>
  <w:num w:numId="11">
    <w:abstractNumId w:val="12"/>
  </w:num>
  <w:num w:numId="12">
    <w:abstractNumId w:val="3"/>
  </w:num>
  <w:num w:numId="13">
    <w:abstractNumId w:val="10"/>
  </w:num>
  <w:num w:numId="14">
    <w:abstractNumId w:val="9"/>
  </w:num>
  <w:num w:numId="15">
    <w:abstractNumId w:val="8"/>
  </w:num>
  <w:num w:numId="16">
    <w:abstractNumId w:val="1"/>
  </w:num>
  <w:num w:numId="17">
    <w:abstractNumId w:val="16"/>
  </w:num>
  <w:num w:numId="18">
    <w:abstractNumId w:val="5"/>
  </w:num>
  <w:num w:numId="19">
    <w:abstractNumId w:val="16"/>
  </w:num>
  <w:num w:numId="20">
    <w:abstractNumId w:val="2"/>
  </w:num>
  <w:num w:numId="21">
    <w:abstractNumId w:val="21"/>
  </w:num>
  <w:num w:numId="22">
    <w:abstractNumId w:val="25"/>
  </w:num>
  <w:num w:numId="23">
    <w:abstractNumId w:val="6"/>
  </w:num>
  <w:num w:numId="24">
    <w:abstractNumId w:val="20"/>
  </w:num>
  <w:num w:numId="25">
    <w:abstractNumId w:val="17"/>
  </w:num>
  <w:num w:numId="26">
    <w:abstractNumId w:val="15"/>
  </w:num>
  <w:num w:numId="27">
    <w:abstractNumId w:val="24"/>
  </w:num>
  <w:num w:numId="28">
    <w:abstractNumId w:val="0"/>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1CA"/>
    <w:rsid w:val="00043603"/>
    <w:rsid w:val="000913C7"/>
    <w:rsid w:val="000957D9"/>
    <w:rsid w:val="00096659"/>
    <w:rsid w:val="000F67C4"/>
    <w:rsid w:val="001119EF"/>
    <w:rsid w:val="0016506C"/>
    <w:rsid w:val="001805C8"/>
    <w:rsid w:val="001D1CFC"/>
    <w:rsid w:val="001E1B2E"/>
    <w:rsid w:val="00265E27"/>
    <w:rsid w:val="00281D9C"/>
    <w:rsid w:val="00350808"/>
    <w:rsid w:val="003A74A2"/>
    <w:rsid w:val="003F21CA"/>
    <w:rsid w:val="004035CD"/>
    <w:rsid w:val="00415E10"/>
    <w:rsid w:val="00416BB0"/>
    <w:rsid w:val="00455B54"/>
    <w:rsid w:val="004F7802"/>
    <w:rsid w:val="00514A14"/>
    <w:rsid w:val="00594939"/>
    <w:rsid w:val="005B3127"/>
    <w:rsid w:val="00653F69"/>
    <w:rsid w:val="00661277"/>
    <w:rsid w:val="00670119"/>
    <w:rsid w:val="006947C9"/>
    <w:rsid w:val="006B3CC3"/>
    <w:rsid w:val="00713127"/>
    <w:rsid w:val="007233BB"/>
    <w:rsid w:val="0075405A"/>
    <w:rsid w:val="007A6371"/>
    <w:rsid w:val="007B2171"/>
    <w:rsid w:val="007F7455"/>
    <w:rsid w:val="0081768E"/>
    <w:rsid w:val="00883DE8"/>
    <w:rsid w:val="008918E5"/>
    <w:rsid w:val="008A1A59"/>
    <w:rsid w:val="00904058"/>
    <w:rsid w:val="00917437"/>
    <w:rsid w:val="00953E6C"/>
    <w:rsid w:val="00964D73"/>
    <w:rsid w:val="00975C44"/>
    <w:rsid w:val="009B1D24"/>
    <w:rsid w:val="009F2CCE"/>
    <w:rsid w:val="00A10308"/>
    <w:rsid w:val="00A14D0A"/>
    <w:rsid w:val="00A24B17"/>
    <w:rsid w:val="00A4711A"/>
    <w:rsid w:val="00A74F6B"/>
    <w:rsid w:val="00A95F90"/>
    <w:rsid w:val="00AA0A94"/>
    <w:rsid w:val="00AD2BAB"/>
    <w:rsid w:val="00B04FA0"/>
    <w:rsid w:val="00B43771"/>
    <w:rsid w:val="00B923FC"/>
    <w:rsid w:val="00BA1BC5"/>
    <w:rsid w:val="00C01509"/>
    <w:rsid w:val="00C063EF"/>
    <w:rsid w:val="00C1083D"/>
    <w:rsid w:val="00C4469B"/>
    <w:rsid w:val="00C75D60"/>
    <w:rsid w:val="00C97DD6"/>
    <w:rsid w:val="00CA278A"/>
    <w:rsid w:val="00CB1D46"/>
    <w:rsid w:val="00CE4859"/>
    <w:rsid w:val="00CF5343"/>
    <w:rsid w:val="00DD4DB1"/>
    <w:rsid w:val="00DE4AA3"/>
    <w:rsid w:val="00E01091"/>
    <w:rsid w:val="00E273A5"/>
    <w:rsid w:val="00E41519"/>
    <w:rsid w:val="00E441D9"/>
    <w:rsid w:val="00ED6C11"/>
    <w:rsid w:val="00ED6CBA"/>
    <w:rsid w:val="00F229CE"/>
    <w:rsid w:val="00F562A0"/>
    <w:rsid w:val="00F633B8"/>
    <w:rsid w:val="00FC2CC4"/>
    <w:rsid w:val="00FC68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CF914B2"/>
  <w15:chartTrackingRefBased/>
  <w15:docId w15:val="{4B365E51-AAE3-42D1-93BA-F13884686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21CA"/>
    <w:rPr>
      <w:rFonts w:ascii="Times New Roman" w:eastAsia="Times New Roman" w:hAnsi="Times New Roman"/>
      <w:sz w:val="24"/>
      <w:szCs w:val="24"/>
      <w:lang w:val="en-US" w:eastAsia="en-US"/>
    </w:rPr>
  </w:style>
  <w:style w:type="paragraph" w:styleId="Heading1">
    <w:name w:val="heading 1"/>
    <w:basedOn w:val="Normal"/>
    <w:next w:val="Normal"/>
    <w:link w:val="Heading1Char"/>
    <w:uiPriority w:val="9"/>
    <w:qFormat/>
    <w:rsid w:val="003F21CA"/>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nhideWhenUsed/>
    <w:qFormat/>
    <w:rsid w:val="003F21CA"/>
    <w:pPr>
      <w:keepNext/>
      <w:keepLines/>
      <w:spacing w:before="20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3F21CA"/>
    <w:rPr>
      <w:rFonts w:ascii="Cambria" w:eastAsia="Times New Roman" w:hAnsi="Cambria" w:cs="Times New Roman"/>
      <w:b/>
      <w:bCs/>
      <w:color w:val="4F81BD"/>
      <w:sz w:val="26"/>
      <w:szCs w:val="26"/>
      <w:lang w:val="en-US"/>
    </w:rPr>
  </w:style>
  <w:style w:type="paragraph" w:styleId="Header">
    <w:name w:val="header"/>
    <w:basedOn w:val="Normal"/>
    <w:link w:val="HeaderChar"/>
    <w:rsid w:val="003F21CA"/>
    <w:pPr>
      <w:tabs>
        <w:tab w:val="center" w:pos="4320"/>
        <w:tab w:val="right" w:pos="8640"/>
      </w:tabs>
    </w:pPr>
  </w:style>
  <w:style w:type="character" w:customStyle="1" w:styleId="HeaderChar">
    <w:name w:val="Header Char"/>
    <w:link w:val="Header"/>
    <w:rsid w:val="003F21CA"/>
    <w:rPr>
      <w:rFonts w:ascii="Times New Roman" w:eastAsia="Times New Roman" w:hAnsi="Times New Roman" w:cs="Times New Roman"/>
      <w:sz w:val="24"/>
      <w:szCs w:val="24"/>
      <w:lang w:val="en-US"/>
    </w:rPr>
  </w:style>
  <w:style w:type="character" w:customStyle="1" w:styleId="Heading1Char">
    <w:name w:val="Heading 1 Char"/>
    <w:link w:val="Heading1"/>
    <w:uiPriority w:val="9"/>
    <w:rsid w:val="003F21CA"/>
    <w:rPr>
      <w:rFonts w:ascii="Cambria" w:eastAsia="Times New Roman" w:hAnsi="Cambria" w:cs="Times New Roman"/>
      <w:b/>
      <w:bCs/>
      <w:color w:val="365F91"/>
      <w:sz w:val="28"/>
      <w:szCs w:val="28"/>
      <w:lang w:val="en-US"/>
    </w:rPr>
  </w:style>
  <w:style w:type="paragraph" w:styleId="ListParagraph">
    <w:name w:val="List Paragraph"/>
    <w:basedOn w:val="Normal"/>
    <w:uiPriority w:val="34"/>
    <w:qFormat/>
    <w:rsid w:val="003F21CA"/>
    <w:pPr>
      <w:spacing w:after="200" w:line="276" w:lineRule="auto"/>
      <w:ind w:left="720"/>
      <w:contextualSpacing/>
    </w:pPr>
    <w:rPr>
      <w:rFonts w:ascii="Garamond" w:eastAsia="Calibri" w:hAnsi="Garamond"/>
      <w:szCs w:val="22"/>
      <w:lang w:val="en-GB"/>
    </w:rPr>
  </w:style>
  <w:style w:type="paragraph" w:styleId="PlainText">
    <w:name w:val="Plain Text"/>
    <w:basedOn w:val="Normal"/>
    <w:link w:val="PlainTextChar"/>
    <w:rsid w:val="007B2171"/>
    <w:rPr>
      <w:rFonts w:ascii="Courier New" w:hAnsi="Courier New" w:cs="Courier New"/>
      <w:sz w:val="20"/>
      <w:szCs w:val="20"/>
    </w:rPr>
  </w:style>
  <w:style w:type="character" w:customStyle="1" w:styleId="PlainTextChar">
    <w:name w:val="Plain Text Char"/>
    <w:link w:val="PlainText"/>
    <w:rsid w:val="007B2171"/>
    <w:rPr>
      <w:rFonts w:ascii="Courier New" w:eastAsia="Times New Roman" w:hAnsi="Courier New" w:cs="Courier New"/>
      <w:lang w:val="en-US" w:eastAsia="en-US"/>
    </w:rPr>
  </w:style>
  <w:style w:type="paragraph" w:customStyle="1" w:styleId="p5">
    <w:name w:val="p5"/>
    <w:basedOn w:val="Normal"/>
    <w:uiPriority w:val="99"/>
    <w:rsid w:val="00594939"/>
    <w:pPr>
      <w:widowControl w:val="0"/>
      <w:tabs>
        <w:tab w:val="left" w:pos="720"/>
      </w:tabs>
      <w:autoSpaceDE w:val="0"/>
      <w:autoSpaceDN w:val="0"/>
      <w:adjustRightInd w:val="0"/>
      <w:ind w:left="720" w:hanging="720"/>
    </w:pPr>
    <w:rPr>
      <w:lang w:val="en-GB" w:eastAsia="en-GB"/>
    </w:rPr>
  </w:style>
  <w:style w:type="paragraph" w:styleId="BalloonText">
    <w:name w:val="Balloon Text"/>
    <w:basedOn w:val="Normal"/>
    <w:link w:val="BalloonTextChar"/>
    <w:uiPriority w:val="99"/>
    <w:semiHidden/>
    <w:unhideWhenUsed/>
    <w:rsid w:val="006B3CC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3CC3"/>
    <w:rPr>
      <w:rFonts w:ascii="Segoe UI" w:eastAsia="Times New Roman" w:hAnsi="Segoe UI" w:cs="Segoe UI"/>
      <w:sz w:val="18"/>
      <w:szCs w:val="18"/>
      <w:lang w:val="en-US" w:eastAsia="en-US"/>
    </w:rPr>
  </w:style>
  <w:style w:type="character" w:styleId="Hyperlink">
    <w:name w:val="Hyperlink"/>
    <w:basedOn w:val="DefaultParagraphFont"/>
    <w:rsid w:val="00416BB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3053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arkonline.org/sites/default/files/Ark_safe_recruitment.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Year xmlns="f36908a0-a504-401f-bf89-a3206d25ae89" xsi:nil="true"/>
    <School xmlns="f36908a0-a504-401f-bf89-a3206d25ae8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56CA891DE33184ABBFBB67F00137AE2" ma:contentTypeVersion="13" ma:contentTypeDescription="Create a new document." ma:contentTypeScope="" ma:versionID="999904b789ff3a86e4a78d2519afb00e">
  <xsd:schema xmlns:xsd="http://www.w3.org/2001/XMLSchema" xmlns:xs="http://www.w3.org/2001/XMLSchema" xmlns:p="http://schemas.microsoft.com/office/2006/metadata/properties" xmlns:ns1="http://schemas.microsoft.com/sharepoint/v3" xmlns:ns2="f36908a0-a504-401f-bf89-a3206d25ae89" xmlns:ns3="9c6500c0-19b7-4dc1-a957-fb6bf8f5f217" targetNamespace="http://schemas.microsoft.com/office/2006/metadata/properties" ma:root="true" ma:fieldsID="e8ba1384ad320abee3f8df9c419a9583" ns1:_="" ns2:_="" ns3:_="">
    <xsd:import namespace="http://schemas.microsoft.com/sharepoint/v3"/>
    <xsd:import namespace="f36908a0-a504-401f-bf89-a3206d25ae89"/>
    <xsd:import namespace="9c6500c0-19b7-4dc1-a957-fb6bf8f5f217"/>
    <xsd:element name="properties">
      <xsd:complexType>
        <xsd:sequence>
          <xsd:element name="documentManagement">
            <xsd:complexType>
              <xsd:all>
                <xsd:element ref="ns1:PublishingStartDate" minOccurs="0"/>
                <xsd:element ref="ns1:PublishingExpirationDate" minOccurs="0"/>
                <xsd:element ref="ns2:School" minOccurs="0"/>
                <xsd:element ref="ns2:Year" minOccurs="0"/>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36908a0-a504-401f-bf89-a3206d25ae89" elementFormDefault="qualified">
    <xsd:import namespace="http://schemas.microsoft.com/office/2006/documentManagement/types"/>
    <xsd:import namespace="http://schemas.microsoft.com/office/infopath/2007/PartnerControls"/>
    <xsd:element name="School" ma:index="10" nillable="true" ma:displayName="School" ma:format="Dropdown" ma:indexed="true" ma:internalName="School">
      <xsd:simpleType>
        <xsd:restriction base="dms:Choice">
          <xsd:enumeration value="Ark 6th Form East Sussex"/>
          <xsd:enumeration value="All Saints"/>
          <xsd:enumeration value="Alpha Nursery"/>
          <xsd:enumeration value="Ark Academy"/>
          <xsd:enumeration value="Atwood"/>
          <xsd:enumeration value="Ayrton"/>
          <xsd:enumeration value="Bayes"/>
          <xsd:enumeration value="Bentworth"/>
          <xsd:enumeration value="Blacklands"/>
          <xsd:enumeration value="Blake"/>
          <xsd:enumeration value="Bolingbroke"/>
          <xsd:enumeration value="Boulton"/>
          <xsd:enumeration value="Brunel"/>
          <xsd:enumeration value="Burlington Danes"/>
          <xsd:enumeration value="Burlington Danes Primary"/>
          <xsd:enumeration value="Byron"/>
          <xsd:enumeration value="Castledown"/>
          <xsd:enumeration value="Chamberlain"/>
          <xsd:enumeration value="Charter"/>
          <xsd:enumeration value="Conway"/>
          <xsd:enumeration value="Dickens"/>
          <xsd:enumeration value="Elvin"/>
          <xsd:enumeration value="Evelyn Grace"/>
          <xsd:enumeration value="Franklin"/>
          <xsd:enumeration value="Globe"/>
          <xsd:enumeration value="Helenswood"/>
          <xsd:enumeration value="Isaac Newton"/>
          <xsd:enumeration value="John Keats"/>
          <xsd:enumeration value="Kings"/>
          <xsd:enumeration value="King Solomon"/>
          <xsd:enumeration value="Little Ridge"/>
          <xsd:enumeration value="North Enfield"/>
          <xsd:enumeration value="Oval"/>
          <xsd:enumeration value="Paddington Green"/>
          <xsd:enumeration value="Pioneer"/>
          <xsd:enumeration value="Priory"/>
          <xsd:enumeration value="Putney"/>
          <xsd:enumeration value="Rose"/>
          <xsd:enumeration value="Soane"/>
          <xsd:enumeration value="Somerville"/>
          <xsd:enumeration value="St Alban's"/>
          <xsd:enumeration value="Swift"/>
          <xsd:enumeration value="Tindal"/>
          <xsd:enumeration value="Victoria"/>
          <xsd:enumeration value="Walworth"/>
          <xsd:enumeration value="William Parker"/>
        </xsd:restriction>
      </xsd:simpleType>
    </xsd:element>
    <xsd:element name="Year" ma:index="11" nillable="true" ma:displayName="Year" ma:format="Dropdown" ma:internalName="Year">
      <xsd:simpleType>
        <xsd:restriction base="dms:Choice">
          <xsd:enumeration value="2007-2008"/>
          <xsd:enumeration value="2008-2009"/>
          <xsd:enumeration value="2009-2010"/>
          <xsd:enumeration value="2010-2011"/>
          <xsd:enumeration value="2011-2012"/>
          <xsd:enumeration value="2012-2013"/>
          <xsd:enumeration value="2013-2014"/>
          <xsd:enumeration value="2014-2015"/>
          <xsd:enumeration value="2015-2016"/>
          <xsd:enumeration value="2016-2017"/>
          <xsd:enumeration value="2017-2018"/>
          <xsd:enumeration value="2018-2019"/>
          <xsd:enumeration value="2019-2020"/>
        </xsd:restriction>
      </xsd:simpleType>
    </xsd:element>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internalName="MediaServiceAutoTags"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6500c0-19b7-4dc1-a957-fb6bf8f5f21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0CA57A-3771-4181-B61B-2C438D7CD84C}">
  <ds:schemaRefs>
    <ds:schemaRef ds:uri="http://purl.org/dc/terms/"/>
    <ds:schemaRef ds:uri="9c6500c0-19b7-4dc1-a957-fb6bf8f5f217"/>
    <ds:schemaRef ds:uri="http://purl.org/dc/dcmitype/"/>
    <ds:schemaRef ds:uri="http://schemas.microsoft.com/office/2006/documentManagement/types"/>
    <ds:schemaRef ds:uri="http://schemas.microsoft.com/office/2006/metadata/properties"/>
    <ds:schemaRef ds:uri="http://www.w3.org/XML/1998/namespace"/>
    <ds:schemaRef ds:uri="http://purl.org/dc/elements/1.1/"/>
    <ds:schemaRef ds:uri="http://schemas.microsoft.com/sharepoint/v3"/>
    <ds:schemaRef ds:uri="http://schemas.microsoft.com/office/infopath/2007/PartnerControls"/>
    <ds:schemaRef ds:uri="http://schemas.openxmlformats.org/package/2006/metadata/core-properties"/>
    <ds:schemaRef ds:uri="cab8b9eb-7383-47eb-9b12-74031d99a83f"/>
  </ds:schemaRefs>
</ds:datastoreItem>
</file>

<file path=customXml/itemProps2.xml><?xml version="1.0" encoding="utf-8"?>
<ds:datastoreItem xmlns:ds="http://schemas.openxmlformats.org/officeDocument/2006/customXml" ds:itemID="{4FD895A6-091E-42D3-8961-E2E1FD698365}">
  <ds:schemaRefs>
    <ds:schemaRef ds:uri="http://schemas.microsoft.com/sharepoint/v3/contenttype/forms"/>
  </ds:schemaRefs>
</ds:datastoreItem>
</file>

<file path=customXml/itemProps3.xml><?xml version="1.0" encoding="utf-8"?>
<ds:datastoreItem xmlns:ds="http://schemas.openxmlformats.org/officeDocument/2006/customXml" ds:itemID="{AD4E018A-0F91-4D4D-BBFA-45C643503C44}"/>
</file>

<file path=docProps/app.xml><?xml version="1.0" encoding="utf-8"?>
<Properties xmlns="http://schemas.openxmlformats.org/officeDocument/2006/extended-properties" xmlns:vt="http://schemas.openxmlformats.org/officeDocument/2006/docPropsVTypes">
  <Template>Normal</Template>
  <TotalTime>6</TotalTime>
  <Pages>3</Pages>
  <Words>877</Words>
  <Characters>5004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ARK</Company>
  <LinksUpToDate>false</LinksUpToDate>
  <CharactersWithSpaces>5870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gemma.mcphail</dc:creator>
  <cp:keywords/>
  <cp:lastModifiedBy>Aishling Ryan</cp:lastModifiedBy>
  <cp:revision>9</cp:revision>
  <cp:lastPrinted>2018-12-05T08:53:00Z</cp:lastPrinted>
  <dcterms:created xsi:type="dcterms:W3CDTF">2019-05-08T07:50:00Z</dcterms:created>
  <dcterms:modified xsi:type="dcterms:W3CDTF">2019-06-12T06:29:00Z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0x010100256CA891DE33184ABBFBB67F00137AE2</vt:lpwstr>
  </property>
</Properties>
</file>