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2E86" w14:textId="77777777" w:rsidR="00E32CA0" w:rsidRDefault="007B064D">
      <w:pPr>
        <w:spacing w:after="729" w:line="259" w:lineRule="auto"/>
        <w:ind w:left="3270" w:firstLine="0"/>
      </w:pPr>
      <w:r>
        <w:rPr>
          <w:noProof/>
        </w:rPr>
        <w:drawing>
          <wp:inline distT="0" distB="0" distL="0" distR="0" wp14:anchorId="68F09E3F" wp14:editId="71F3C4F4">
            <wp:extent cx="1732788" cy="202120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90D1" w14:textId="77777777" w:rsidR="00E32CA0" w:rsidRDefault="007B064D">
      <w:pPr>
        <w:spacing w:after="0" w:line="259" w:lineRule="auto"/>
        <w:ind w:left="0" w:right="1054" w:firstLine="0"/>
        <w:jc w:val="center"/>
      </w:pPr>
      <w:r>
        <w:rPr>
          <w:b/>
          <w:sz w:val="36"/>
        </w:rPr>
        <w:t xml:space="preserve">Provision </w:t>
      </w:r>
    </w:p>
    <w:p w14:paraId="69F45600" w14:textId="77777777" w:rsidR="00E32CA0" w:rsidRDefault="007B064D">
      <w:pPr>
        <w:spacing w:after="4" w:line="259" w:lineRule="auto"/>
        <w:ind w:left="2677"/>
      </w:pPr>
      <w:r>
        <w:rPr>
          <w:b/>
          <w:sz w:val="36"/>
        </w:rPr>
        <w:t>Administrator &amp; PA</w:t>
      </w:r>
    </w:p>
    <w:p w14:paraId="5D94210E" w14:textId="77777777" w:rsidR="00E32CA0" w:rsidRDefault="007B064D" w:rsidP="007B064D">
      <w:pPr>
        <w:spacing w:after="0" w:line="259" w:lineRule="auto"/>
        <w:ind w:left="3004"/>
        <w:rPr>
          <w:b/>
          <w:sz w:val="36"/>
        </w:rPr>
      </w:pPr>
      <w:r>
        <w:rPr>
          <w:b/>
          <w:sz w:val="36"/>
        </w:rPr>
        <w:t xml:space="preserve"> Job Description </w:t>
      </w:r>
    </w:p>
    <w:p w14:paraId="4362BFE5" w14:textId="77777777" w:rsidR="00860A3B" w:rsidRDefault="00860A3B" w:rsidP="007B064D">
      <w:pPr>
        <w:spacing w:after="0" w:line="259" w:lineRule="auto"/>
        <w:ind w:left="3004"/>
      </w:pPr>
    </w:p>
    <w:p w14:paraId="16C4F4E0" w14:textId="4278AEED" w:rsidR="00E32CA0" w:rsidRDefault="007B064D" w:rsidP="007B064D">
      <w:pPr>
        <w:spacing w:after="0"/>
        <w:ind w:left="-5" w:right="1070"/>
        <w:rPr>
          <w:b/>
        </w:rPr>
      </w:pPr>
      <w:r>
        <w:rPr>
          <w:b/>
          <w:color w:val="7030A0"/>
        </w:rPr>
        <w:t>Reports to</w:t>
      </w:r>
      <w:r>
        <w:t xml:space="preserve">: </w:t>
      </w:r>
      <w:r w:rsidR="00CB32E1">
        <w:t xml:space="preserve">   </w:t>
      </w:r>
      <w:r>
        <w:t xml:space="preserve"> </w:t>
      </w:r>
      <w:r w:rsidR="00860A3B">
        <w:t xml:space="preserve">            </w:t>
      </w:r>
      <w:r>
        <w:t>Vice Principal</w:t>
      </w:r>
      <w:r>
        <w:rPr>
          <w:b/>
        </w:rPr>
        <w:t xml:space="preserve"> </w:t>
      </w:r>
    </w:p>
    <w:p w14:paraId="669B8734" w14:textId="013ED76E" w:rsidR="00FE18D6" w:rsidRDefault="00FE18D6" w:rsidP="007B064D">
      <w:pPr>
        <w:spacing w:after="0"/>
        <w:ind w:left="-5" w:right="1070"/>
      </w:pPr>
      <w:r>
        <w:rPr>
          <w:b/>
          <w:color w:val="7030A0"/>
        </w:rPr>
        <w:t>Location</w:t>
      </w:r>
      <w:r w:rsidRPr="00FE18D6">
        <w:t>:</w:t>
      </w:r>
      <w:r w:rsidR="00CB32E1">
        <w:t xml:space="preserve">         </w:t>
      </w:r>
      <w:r w:rsidR="00860A3B">
        <w:t xml:space="preserve">           </w:t>
      </w:r>
      <w:r w:rsidR="00CB32E1" w:rsidRPr="00CB32E1">
        <w:rPr>
          <w:bCs/>
        </w:rPr>
        <w:t>Ark All Saints Academy</w:t>
      </w:r>
    </w:p>
    <w:p w14:paraId="1CF2E03D" w14:textId="70F9F57F" w:rsidR="00E32CA0" w:rsidRDefault="007B064D" w:rsidP="007B064D">
      <w:pPr>
        <w:spacing w:after="0"/>
        <w:ind w:left="-5" w:right="1070"/>
      </w:pPr>
      <w:r>
        <w:rPr>
          <w:b/>
          <w:color w:val="7030A0"/>
        </w:rPr>
        <w:t>Start date</w:t>
      </w:r>
      <w:r>
        <w:rPr>
          <w:color w:val="7030A0"/>
        </w:rPr>
        <w:t xml:space="preserve">:  </w:t>
      </w:r>
      <w:r w:rsidR="00CB32E1">
        <w:rPr>
          <w:color w:val="7030A0"/>
        </w:rPr>
        <w:t xml:space="preserve">    </w:t>
      </w:r>
      <w:r w:rsidR="00860A3B">
        <w:rPr>
          <w:color w:val="7030A0"/>
        </w:rPr>
        <w:t xml:space="preserve">          </w:t>
      </w:r>
      <w:r w:rsidR="00CB32E1">
        <w:rPr>
          <w:color w:val="7030A0"/>
        </w:rPr>
        <w:t xml:space="preserve"> </w:t>
      </w:r>
      <w:r>
        <w:t xml:space="preserve">As soon as possible.  </w:t>
      </w:r>
    </w:p>
    <w:p w14:paraId="2C9133BE" w14:textId="419C656B" w:rsidR="00E32CA0" w:rsidRDefault="007B064D" w:rsidP="007B064D">
      <w:pPr>
        <w:spacing w:after="0"/>
        <w:ind w:left="-5" w:right="1070"/>
      </w:pPr>
      <w:r>
        <w:rPr>
          <w:b/>
          <w:color w:val="7030A0"/>
        </w:rPr>
        <w:t xml:space="preserve">Contract:  </w:t>
      </w:r>
      <w:r w:rsidR="00CB32E1">
        <w:rPr>
          <w:b/>
          <w:color w:val="7030A0"/>
        </w:rPr>
        <w:t xml:space="preserve">      </w:t>
      </w:r>
      <w:r w:rsidR="00860A3B">
        <w:rPr>
          <w:b/>
          <w:color w:val="7030A0"/>
        </w:rPr>
        <w:t xml:space="preserve">          </w:t>
      </w:r>
      <w:r>
        <w:t xml:space="preserve">Permanent, Term time only </w:t>
      </w:r>
    </w:p>
    <w:p w14:paraId="4FDCABD2" w14:textId="54228D80" w:rsidR="007B064D" w:rsidRDefault="007B064D" w:rsidP="007B064D">
      <w:pPr>
        <w:spacing w:after="0"/>
        <w:ind w:left="-5" w:right="6443"/>
      </w:pPr>
      <w:r>
        <w:rPr>
          <w:b/>
          <w:color w:val="7030A0"/>
        </w:rPr>
        <w:t>Hours</w:t>
      </w:r>
      <w:r>
        <w:rPr>
          <w:color w:val="7030A0"/>
        </w:rPr>
        <w:t>:</w:t>
      </w:r>
      <w:r>
        <w:t xml:space="preserve"> </w:t>
      </w:r>
      <w:r>
        <w:tab/>
      </w:r>
      <w:r w:rsidR="00CB32E1">
        <w:t xml:space="preserve">    </w:t>
      </w:r>
      <w:r w:rsidR="00860A3B">
        <w:t xml:space="preserve">          </w:t>
      </w:r>
      <w:r>
        <w:t>36 per week</w:t>
      </w:r>
    </w:p>
    <w:p w14:paraId="5813C3AD" w14:textId="4973A2EA" w:rsidR="007B064D" w:rsidRDefault="007B064D" w:rsidP="007B064D">
      <w:pPr>
        <w:spacing w:after="0"/>
        <w:ind w:left="-5" w:right="6443"/>
      </w:pPr>
      <w:r>
        <w:rPr>
          <w:b/>
          <w:color w:val="7030A0"/>
        </w:rPr>
        <w:t xml:space="preserve">Salary: </w:t>
      </w:r>
      <w:r>
        <w:t xml:space="preserve"> </w:t>
      </w:r>
      <w:r>
        <w:tab/>
      </w:r>
      <w:r w:rsidR="00CB32E1">
        <w:t xml:space="preserve">              </w:t>
      </w:r>
      <w:r w:rsidR="00F0519E">
        <w:t>£28</w:t>
      </w:r>
      <w:r w:rsidR="00694386">
        <w:t xml:space="preserve">,998 </w:t>
      </w:r>
    </w:p>
    <w:p w14:paraId="4082D70E" w14:textId="4ABD56AD" w:rsidR="007B064D" w:rsidRDefault="007B064D" w:rsidP="007B064D">
      <w:pPr>
        <w:spacing w:after="0"/>
        <w:ind w:left="-5" w:right="6443"/>
      </w:pPr>
      <w:r>
        <w:rPr>
          <w:b/>
          <w:color w:val="7030A0"/>
        </w:rPr>
        <w:t>Working Pattern :</w:t>
      </w:r>
      <w:r>
        <w:t xml:space="preserve"> Full Time</w:t>
      </w:r>
    </w:p>
    <w:p w14:paraId="38B6A3C7" w14:textId="77777777" w:rsidR="007B064D" w:rsidRDefault="007B064D" w:rsidP="007B064D">
      <w:pPr>
        <w:spacing w:after="0"/>
        <w:ind w:left="-5" w:right="6443"/>
      </w:pPr>
    </w:p>
    <w:p w14:paraId="553C108A" w14:textId="77777777" w:rsidR="00E32CA0" w:rsidRDefault="007B064D">
      <w:pPr>
        <w:spacing w:after="261"/>
        <w:ind w:left="-5" w:right="1070"/>
      </w:pPr>
      <w:r>
        <w:t xml:space="preserve">Ark All Saints is a small school made up of 600 scholars. We consider ourselves to be members of a family, who work together to ensure the success of all our children.  Our staff team is deeply committed to the new academy’s transformation and future, and looking to create a vision for success, a culture of academic achievement and a nurturing environment in which scholars can thrive. A Church of England school whose only admission criteria is on distance; we welcome scholars of all faiths and none and we expect all members of staff to support and uphold the moral ethos of our academy.  </w:t>
      </w:r>
    </w:p>
    <w:p w14:paraId="7C535F3D" w14:textId="77777777" w:rsidR="00E32CA0" w:rsidRDefault="007B064D">
      <w:pPr>
        <w:spacing w:after="0" w:line="259" w:lineRule="auto"/>
        <w:ind w:left="-5"/>
      </w:pPr>
      <w:r>
        <w:rPr>
          <w:b/>
          <w:color w:val="7030A0"/>
        </w:rPr>
        <w:t xml:space="preserve">The Role: </w:t>
      </w:r>
    </w:p>
    <w:p w14:paraId="25799096" w14:textId="7B66C82A" w:rsidR="00E32CA0" w:rsidRDefault="007B064D">
      <w:pPr>
        <w:spacing w:after="254" w:line="255" w:lineRule="auto"/>
        <w:ind w:left="0" w:right="1918" w:firstLine="0"/>
        <w:jc w:val="both"/>
      </w:pPr>
      <w:r>
        <w:t xml:space="preserve">To provide a high standard of secretarial and administrative support to the Provision, SEN and Safeguarding teams, enabling them to operate in a highly efficient manner, including Personal Administration for the Vice Principal.  </w:t>
      </w:r>
    </w:p>
    <w:p w14:paraId="43AC93D9" w14:textId="77777777" w:rsidR="00E32CA0" w:rsidRDefault="007B064D">
      <w:pPr>
        <w:spacing w:after="0" w:line="259" w:lineRule="auto"/>
        <w:ind w:left="-5"/>
        <w:rPr>
          <w:b/>
          <w:color w:val="7030A0"/>
        </w:rPr>
      </w:pPr>
      <w:r>
        <w:rPr>
          <w:b/>
          <w:color w:val="7030A0"/>
        </w:rPr>
        <w:t xml:space="preserve">Key Responsibilities: </w:t>
      </w:r>
    </w:p>
    <w:p w14:paraId="43EF73EF" w14:textId="77777777" w:rsidR="007B064D" w:rsidRDefault="007B064D">
      <w:pPr>
        <w:spacing w:after="0" w:line="259" w:lineRule="auto"/>
        <w:ind w:left="-5"/>
      </w:pPr>
    </w:p>
    <w:p w14:paraId="4EB0BF00" w14:textId="77777777" w:rsidR="00E32CA0" w:rsidRDefault="007B064D">
      <w:pPr>
        <w:spacing w:after="0" w:line="259" w:lineRule="auto"/>
        <w:ind w:left="-5"/>
      </w:pPr>
      <w:r>
        <w:rPr>
          <w:b/>
          <w:color w:val="7030A0"/>
        </w:rPr>
        <w:t xml:space="preserve">General Duties </w:t>
      </w:r>
    </w:p>
    <w:p w14:paraId="6D9C54AA" w14:textId="77777777" w:rsidR="00E32CA0" w:rsidRDefault="007B064D">
      <w:pPr>
        <w:numPr>
          <w:ilvl w:val="0"/>
          <w:numId w:val="1"/>
        </w:numPr>
        <w:ind w:right="1070" w:hanging="360"/>
      </w:pPr>
      <w:r>
        <w:t>Work flexibly with the SENCo, Safeguarding Manager and Inclusion and Wellbeing Lead to ensure a coherent approach to inclusion takes place within the Academy.</w:t>
      </w:r>
    </w:p>
    <w:p w14:paraId="2168ECA7" w14:textId="77777777" w:rsidR="00E32CA0" w:rsidRDefault="007B064D">
      <w:pPr>
        <w:numPr>
          <w:ilvl w:val="0"/>
          <w:numId w:val="1"/>
        </w:numPr>
        <w:ind w:right="1070" w:hanging="360"/>
      </w:pPr>
      <w:r>
        <w:t xml:space="preserve">Contribute to the creation, development, implementation and operation of procedures and processes which allow effective liaison with external agencies. </w:t>
      </w:r>
    </w:p>
    <w:p w14:paraId="514B95EA" w14:textId="77777777" w:rsidR="00E32CA0" w:rsidRDefault="007B064D">
      <w:pPr>
        <w:numPr>
          <w:ilvl w:val="0"/>
          <w:numId w:val="1"/>
        </w:numPr>
        <w:ind w:right="1070" w:hanging="360"/>
      </w:pPr>
      <w:r>
        <w:t xml:space="preserve">Act as the first point of call for the Provision and SEND teams via phone and </w:t>
      </w:r>
      <w:r>
        <w:rPr>
          <w:sz w:val="37"/>
          <w:vertAlign w:val="subscript"/>
        </w:rPr>
        <w:t xml:space="preserve"> </w:t>
      </w:r>
      <w:r>
        <w:t xml:space="preserve">email and oversee e mails and manage the calendar for the Vice Principal  </w:t>
      </w:r>
    </w:p>
    <w:p w14:paraId="5BC30447" w14:textId="77777777" w:rsidR="00E32CA0" w:rsidRDefault="007B064D">
      <w:pPr>
        <w:numPr>
          <w:ilvl w:val="0"/>
          <w:numId w:val="1"/>
        </w:numPr>
        <w:ind w:right="1070" w:hanging="360"/>
      </w:pPr>
      <w:r>
        <w:t>Produce correspondence, reports and specialist paperwork</w:t>
      </w:r>
    </w:p>
    <w:p w14:paraId="63880290" w14:textId="77777777" w:rsidR="00E32CA0" w:rsidRDefault="007B064D">
      <w:pPr>
        <w:numPr>
          <w:ilvl w:val="0"/>
          <w:numId w:val="1"/>
        </w:numPr>
        <w:ind w:right="1070" w:hanging="360"/>
      </w:pPr>
      <w:r>
        <w:t>Photocopying, printing and filing</w:t>
      </w:r>
    </w:p>
    <w:p w14:paraId="73D7484B" w14:textId="77777777" w:rsidR="00E32CA0" w:rsidRDefault="007B064D">
      <w:pPr>
        <w:numPr>
          <w:ilvl w:val="0"/>
          <w:numId w:val="1"/>
        </w:numPr>
        <w:ind w:right="1070" w:hanging="360"/>
      </w:pPr>
      <w:r>
        <w:lastRenderedPageBreak/>
        <w:t>Minute taking in meetings and the circulation of minutes to relevant parties</w:t>
      </w:r>
    </w:p>
    <w:p w14:paraId="24FD5A5C" w14:textId="77777777" w:rsidR="00E32CA0" w:rsidRDefault="007B064D">
      <w:pPr>
        <w:numPr>
          <w:ilvl w:val="0"/>
          <w:numId w:val="1"/>
        </w:numPr>
        <w:ind w:right="1070" w:hanging="360"/>
      </w:pPr>
      <w:r>
        <w:t>Make and schedule meetings and appointments</w:t>
      </w:r>
    </w:p>
    <w:p w14:paraId="268051AB" w14:textId="77777777" w:rsidR="00E32CA0" w:rsidRDefault="007B064D">
      <w:pPr>
        <w:numPr>
          <w:ilvl w:val="0"/>
          <w:numId w:val="1"/>
        </w:numPr>
        <w:spacing w:after="0" w:line="259" w:lineRule="auto"/>
        <w:ind w:right="1070" w:hanging="360"/>
      </w:pPr>
      <w:r>
        <w:t>Input, retrieve and analyse information using the Academy’s data systems</w:t>
      </w:r>
    </w:p>
    <w:p w14:paraId="23C9C339" w14:textId="77777777" w:rsidR="00E32CA0" w:rsidRDefault="007B064D">
      <w:pPr>
        <w:numPr>
          <w:ilvl w:val="0"/>
          <w:numId w:val="1"/>
        </w:numPr>
        <w:ind w:right="1070" w:hanging="360"/>
      </w:pPr>
      <w:r>
        <w:t>Ensure the safe disposal of confidential paperwork</w:t>
      </w:r>
    </w:p>
    <w:p w14:paraId="0E531ABB" w14:textId="77777777" w:rsidR="00E32CA0" w:rsidRDefault="007B064D">
      <w:pPr>
        <w:numPr>
          <w:ilvl w:val="0"/>
          <w:numId w:val="1"/>
        </w:numPr>
        <w:ind w:right="1070" w:hanging="360"/>
      </w:pPr>
      <w:r>
        <w:t>Organise rooms for regular outside agency support</w:t>
      </w:r>
    </w:p>
    <w:p w14:paraId="2535342E" w14:textId="77777777" w:rsidR="00E32CA0" w:rsidRDefault="007B064D">
      <w:pPr>
        <w:numPr>
          <w:ilvl w:val="0"/>
          <w:numId w:val="1"/>
        </w:numPr>
        <w:ind w:right="1070" w:hanging="360"/>
      </w:pPr>
      <w:r>
        <w:t>Collate Individual Educational Plans (IEPs) and Provision Maps</w:t>
      </w:r>
    </w:p>
    <w:p w14:paraId="051F7DB0" w14:textId="77777777" w:rsidR="00E32CA0" w:rsidRDefault="007B064D">
      <w:pPr>
        <w:numPr>
          <w:ilvl w:val="0"/>
          <w:numId w:val="1"/>
        </w:numPr>
        <w:ind w:right="1070" w:hanging="360"/>
      </w:pPr>
      <w:r>
        <w:t>Liaise with feeder schools and other relevant bodies to gather scholar</w:t>
      </w:r>
    </w:p>
    <w:p w14:paraId="24258C86" w14:textId="77777777" w:rsidR="00E32CA0" w:rsidRDefault="007B064D">
      <w:pPr>
        <w:ind w:left="730" w:right="1070"/>
      </w:pPr>
      <w:r>
        <w:t xml:space="preserve">information  </w:t>
      </w:r>
    </w:p>
    <w:p w14:paraId="4F8CC460" w14:textId="77777777" w:rsidR="00E32CA0" w:rsidRDefault="007B064D">
      <w:pPr>
        <w:numPr>
          <w:ilvl w:val="0"/>
          <w:numId w:val="1"/>
        </w:numPr>
        <w:ind w:right="1070" w:hanging="360"/>
      </w:pPr>
      <w:r>
        <w:t>Printing and collation of documents for staff training</w:t>
      </w:r>
    </w:p>
    <w:p w14:paraId="66566C97" w14:textId="77777777" w:rsidR="00E32CA0" w:rsidRDefault="007B064D">
      <w:pPr>
        <w:numPr>
          <w:ilvl w:val="0"/>
          <w:numId w:val="1"/>
        </w:numPr>
        <w:ind w:right="1070" w:hanging="360"/>
      </w:pPr>
      <w:r>
        <w:t>Arrange and assist with relevant meetings as requested, including preparation of materials and minute taking, in order to ensure their timeliness and smooth running  including SEN Anual Reviews</w:t>
      </w:r>
    </w:p>
    <w:p w14:paraId="1C90D545" w14:textId="77777777" w:rsidR="00E32CA0" w:rsidRDefault="007B064D">
      <w:pPr>
        <w:numPr>
          <w:ilvl w:val="0"/>
          <w:numId w:val="1"/>
        </w:numPr>
        <w:spacing w:after="211"/>
        <w:ind w:right="1070" w:hanging="360"/>
      </w:pPr>
      <w:r>
        <w:t>Proof reading and formatting of documentation</w:t>
      </w:r>
    </w:p>
    <w:p w14:paraId="7B526791" w14:textId="77777777" w:rsidR="00E32CA0" w:rsidRDefault="007B064D">
      <w:pPr>
        <w:pStyle w:val="Heading1"/>
        <w:spacing w:after="173"/>
        <w:ind w:left="-5" w:hanging="10"/>
      </w:pPr>
      <w:r>
        <w:rPr>
          <w:sz w:val="24"/>
          <w:u w:val="single" w:color="7030A0"/>
        </w:rPr>
        <w:t>Other</w:t>
      </w:r>
      <w:r>
        <w:rPr>
          <w:sz w:val="24"/>
        </w:rPr>
        <w:t xml:space="preserve"> </w:t>
      </w:r>
    </w:p>
    <w:p w14:paraId="235C2C06" w14:textId="1ED1522F" w:rsidR="00E32CA0" w:rsidRDefault="007B064D">
      <w:pPr>
        <w:spacing w:after="189"/>
        <w:ind w:left="-5" w:right="1070"/>
      </w:pPr>
      <w:r>
        <w:t xml:space="preserve">To undertake training and development relevant to the post and in line with the academy’s priorities. </w:t>
      </w:r>
    </w:p>
    <w:p w14:paraId="2211AFE2" w14:textId="77777777" w:rsidR="00E32CA0" w:rsidRDefault="007B064D">
      <w:pPr>
        <w:spacing w:after="655"/>
        <w:ind w:left="-5" w:right="1070"/>
      </w:pPr>
      <w:r>
        <w:t xml:space="preserve">To undertake any task as directed by the Principal or other member of SLT. </w:t>
      </w:r>
    </w:p>
    <w:p w14:paraId="39108806" w14:textId="77777777" w:rsidR="00731ED5" w:rsidRDefault="00731ED5">
      <w:pPr>
        <w:pStyle w:val="Heading1"/>
      </w:pPr>
    </w:p>
    <w:p w14:paraId="744B1559" w14:textId="77777777" w:rsidR="00731ED5" w:rsidRDefault="00731ED5">
      <w:pPr>
        <w:pStyle w:val="Heading1"/>
      </w:pPr>
    </w:p>
    <w:p w14:paraId="4255F243" w14:textId="77777777" w:rsidR="00731ED5" w:rsidRDefault="00731ED5">
      <w:pPr>
        <w:pStyle w:val="Heading1"/>
      </w:pPr>
    </w:p>
    <w:p w14:paraId="6EAF5466" w14:textId="77777777" w:rsidR="00731ED5" w:rsidRDefault="00731ED5">
      <w:pPr>
        <w:pStyle w:val="Heading1"/>
      </w:pPr>
    </w:p>
    <w:p w14:paraId="29DAC601" w14:textId="77777777" w:rsidR="00731ED5" w:rsidRDefault="00731ED5">
      <w:pPr>
        <w:pStyle w:val="Heading1"/>
      </w:pPr>
    </w:p>
    <w:p w14:paraId="74E9D347" w14:textId="77777777" w:rsidR="00731ED5" w:rsidRDefault="00731ED5">
      <w:pPr>
        <w:pStyle w:val="Heading1"/>
      </w:pPr>
    </w:p>
    <w:p w14:paraId="4F4D3F51" w14:textId="77777777" w:rsidR="00731ED5" w:rsidRDefault="00731ED5">
      <w:pPr>
        <w:pStyle w:val="Heading1"/>
      </w:pPr>
    </w:p>
    <w:p w14:paraId="74108BD0" w14:textId="77777777" w:rsidR="00731ED5" w:rsidRDefault="00731ED5">
      <w:pPr>
        <w:pStyle w:val="Heading1"/>
      </w:pPr>
    </w:p>
    <w:p w14:paraId="1439DE21" w14:textId="77777777" w:rsidR="00731ED5" w:rsidRDefault="00731ED5">
      <w:pPr>
        <w:pStyle w:val="Heading1"/>
      </w:pPr>
    </w:p>
    <w:p w14:paraId="4D466FC9" w14:textId="77777777" w:rsidR="00731ED5" w:rsidRDefault="00731ED5">
      <w:pPr>
        <w:pStyle w:val="Heading1"/>
      </w:pPr>
    </w:p>
    <w:p w14:paraId="5B693F99" w14:textId="77777777" w:rsidR="00731ED5" w:rsidRDefault="00731ED5">
      <w:pPr>
        <w:pStyle w:val="Heading1"/>
      </w:pPr>
    </w:p>
    <w:p w14:paraId="406CE72D" w14:textId="77777777" w:rsidR="00731ED5" w:rsidRDefault="00731ED5">
      <w:pPr>
        <w:pStyle w:val="Heading1"/>
      </w:pPr>
    </w:p>
    <w:p w14:paraId="2C2278E4" w14:textId="77777777" w:rsidR="00731ED5" w:rsidRDefault="00731ED5">
      <w:pPr>
        <w:pStyle w:val="Heading1"/>
      </w:pPr>
    </w:p>
    <w:p w14:paraId="14EBBB48" w14:textId="77777777" w:rsidR="00731ED5" w:rsidRDefault="00731ED5">
      <w:pPr>
        <w:pStyle w:val="Heading1"/>
      </w:pPr>
    </w:p>
    <w:p w14:paraId="6D2374B5" w14:textId="77777777" w:rsidR="00731ED5" w:rsidRDefault="00731ED5">
      <w:pPr>
        <w:pStyle w:val="Heading1"/>
      </w:pPr>
    </w:p>
    <w:p w14:paraId="5454FCB8" w14:textId="77777777" w:rsidR="00731ED5" w:rsidRDefault="00731ED5">
      <w:pPr>
        <w:pStyle w:val="Heading1"/>
      </w:pPr>
    </w:p>
    <w:p w14:paraId="72FA33DA" w14:textId="77777777" w:rsidR="00731ED5" w:rsidRDefault="00731ED5">
      <w:pPr>
        <w:pStyle w:val="Heading1"/>
      </w:pPr>
    </w:p>
    <w:p w14:paraId="4E5C1726" w14:textId="77777777" w:rsidR="00731ED5" w:rsidRDefault="00731ED5">
      <w:pPr>
        <w:pStyle w:val="Heading1"/>
      </w:pPr>
    </w:p>
    <w:p w14:paraId="01002B51" w14:textId="77777777" w:rsidR="00731ED5" w:rsidRDefault="00731ED5">
      <w:pPr>
        <w:pStyle w:val="Heading1"/>
      </w:pPr>
    </w:p>
    <w:p w14:paraId="77850CC9" w14:textId="77777777" w:rsidR="00731ED5" w:rsidRDefault="00731ED5">
      <w:pPr>
        <w:pStyle w:val="Heading1"/>
      </w:pPr>
    </w:p>
    <w:p w14:paraId="69D015BA" w14:textId="77777777" w:rsidR="00E32CA0" w:rsidRDefault="00E32CA0">
      <w:pPr>
        <w:sectPr w:rsidR="00E32CA0">
          <w:pgSz w:w="11911" w:h="17340"/>
          <w:pgMar w:top="266" w:right="387" w:bottom="1628" w:left="1440" w:header="720" w:footer="720" w:gutter="0"/>
          <w:cols w:space="720"/>
        </w:sectPr>
      </w:pPr>
    </w:p>
    <w:p w14:paraId="69366FC6" w14:textId="77777777" w:rsidR="00731ED5" w:rsidRDefault="00731ED5" w:rsidP="00731ED5">
      <w:pPr>
        <w:pStyle w:val="Heading1"/>
      </w:pPr>
      <w:r>
        <w:lastRenderedPageBreak/>
        <w:t xml:space="preserve">Person specification: Provision Administrator </w:t>
      </w:r>
    </w:p>
    <w:p w14:paraId="2C496D53" w14:textId="77777777" w:rsidR="00731ED5" w:rsidRPr="00731ED5" w:rsidRDefault="00731ED5" w:rsidP="00731ED5"/>
    <w:p w14:paraId="686AE38E" w14:textId="77777777" w:rsidR="00731ED5" w:rsidRDefault="00731ED5" w:rsidP="00731ED5">
      <w:pPr>
        <w:pStyle w:val="Heading2"/>
        <w:spacing w:after="209"/>
        <w:ind w:left="-5"/>
      </w:pPr>
      <w:r>
        <w:t>Qualification Criteria</w:t>
      </w:r>
      <w:r>
        <w:rPr>
          <w:b w:val="0"/>
          <w:u w:val="none" w:color="000000"/>
        </w:rPr>
        <w:t xml:space="preserve"> </w:t>
      </w:r>
    </w:p>
    <w:p w14:paraId="4F58C0CE" w14:textId="77777777" w:rsidR="00731ED5" w:rsidRDefault="00731ED5" w:rsidP="00731ED5">
      <w:pPr>
        <w:numPr>
          <w:ilvl w:val="0"/>
          <w:numId w:val="2"/>
        </w:numPr>
        <w:ind w:right="1070" w:firstLine="360"/>
      </w:pPr>
      <w:r>
        <w:t>Maths and English GCSE at grade C or above</w:t>
      </w:r>
    </w:p>
    <w:p w14:paraId="1AE97CA6" w14:textId="77777777" w:rsidR="00731ED5" w:rsidRDefault="00731ED5" w:rsidP="00731ED5">
      <w:pPr>
        <w:ind w:left="1440" w:right="1070" w:firstLine="0"/>
      </w:pPr>
      <w:r>
        <w:t xml:space="preserve">Relevant qualifications in office administration and IT applications   desirable. </w:t>
      </w:r>
    </w:p>
    <w:p w14:paraId="0A5FAFAB" w14:textId="77777777" w:rsidR="00731ED5" w:rsidRDefault="00731ED5" w:rsidP="00731ED5">
      <w:pPr>
        <w:spacing w:after="223"/>
        <w:ind w:right="1070"/>
      </w:pPr>
      <w:r>
        <w:rPr>
          <w:b/>
          <w:color w:val="7030A0"/>
          <w:u w:val="single" w:color="7030A0"/>
        </w:rPr>
        <w:t>Knowledge and Experience</w:t>
      </w:r>
      <w:r>
        <w:rPr>
          <w:color w:val="7030A0"/>
        </w:rPr>
        <w:t xml:space="preserve"> </w:t>
      </w:r>
    </w:p>
    <w:p w14:paraId="13E2F1EA" w14:textId="534694F0" w:rsidR="00731ED5" w:rsidRDefault="00731ED5" w:rsidP="00731ED5">
      <w:pPr>
        <w:numPr>
          <w:ilvl w:val="0"/>
          <w:numId w:val="2"/>
        </w:numPr>
        <w:ind w:right="1070" w:firstLine="360"/>
      </w:pPr>
      <w:r>
        <w:t xml:space="preserve">Experience of providing secretarial support to staff at a </w:t>
      </w:r>
      <w:r w:rsidR="007B064D">
        <w:t xml:space="preserve"> senior level.     </w:t>
      </w:r>
    </w:p>
    <w:p w14:paraId="046759BB" w14:textId="55CC8B82" w:rsidR="00731ED5" w:rsidRDefault="00731ED5" w:rsidP="00731ED5">
      <w:pPr>
        <w:numPr>
          <w:ilvl w:val="0"/>
          <w:numId w:val="2"/>
        </w:numPr>
        <w:ind w:right="1070" w:firstLine="360"/>
      </w:pPr>
      <w:r>
        <w:t>Experience of minute taking</w:t>
      </w:r>
      <w:r w:rsidR="007B064D">
        <w:t>.</w:t>
      </w:r>
    </w:p>
    <w:p w14:paraId="0BEA057F" w14:textId="2310EFA4" w:rsidR="00731ED5" w:rsidRDefault="00731ED5" w:rsidP="00731ED5">
      <w:pPr>
        <w:numPr>
          <w:ilvl w:val="0"/>
          <w:numId w:val="2"/>
        </w:numPr>
        <w:spacing w:after="206"/>
        <w:ind w:right="1070" w:firstLine="360"/>
      </w:pPr>
      <w:r>
        <w:t>Experience in a safeguarding-related role is desirable</w:t>
      </w:r>
      <w:r w:rsidR="007B064D">
        <w:t>.</w:t>
      </w:r>
    </w:p>
    <w:p w14:paraId="2BE19335" w14:textId="77777777" w:rsidR="00731ED5" w:rsidRDefault="00731ED5" w:rsidP="00731ED5">
      <w:pPr>
        <w:pStyle w:val="Heading2"/>
        <w:ind w:left="-5"/>
      </w:pPr>
      <w:r>
        <w:t>Personal characteristics</w:t>
      </w:r>
      <w:r>
        <w:rPr>
          <w:u w:val="none" w:color="000000"/>
        </w:rPr>
        <w:t xml:space="preserve"> </w:t>
      </w:r>
    </w:p>
    <w:p w14:paraId="07D92954" w14:textId="22AE9686" w:rsidR="00731ED5" w:rsidRDefault="00731ED5" w:rsidP="00731ED5">
      <w:pPr>
        <w:numPr>
          <w:ilvl w:val="0"/>
          <w:numId w:val="3"/>
        </w:numPr>
        <w:ind w:right="1070" w:hanging="360"/>
      </w:pPr>
      <w:r>
        <w:t>Genuine passion and a belief in the potential of every scholar</w:t>
      </w:r>
      <w:r w:rsidR="007B064D">
        <w:t>.</w:t>
      </w:r>
    </w:p>
    <w:p w14:paraId="31134386" w14:textId="1B9AF4D0" w:rsidR="00731ED5" w:rsidRDefault="00731ED5" w:rsidP="00731ED5">
      <w:pPr>
        <w:numPr>
          <w:ilvl w:val="0"/>
          <w:numId w:val="3"/>
        </w:numPr>
        <w:spacing w:after="45"/>
        <w:ind w:right="1070" w:hanging="360"/>
      </w:pPr>
      <w:r>
        <w:t xml:space="preserve">Flexible highly organised and able to multi-task and prioritise work to meet deadlines </w:t>
      </w:r>
      <w:r w:rsidR="007B064D">
        <w:t>.</w:t>
      </w:r>
    </w:p>
    <w:p w14:paraId="4B123482" w14:textId="00B42FD0" w:rsidR="00731ED5" w:rsidRDefault="00731ED5" w:rsidP="00731ED5">
      <w:pPr>
        <w:numPr>
          <w:ilvl w:val="0"/>
          <w:numId w:val="3"/>
        </w:numPr>
        <w:spacing w:after="45"/>
        <w:ind w:right="1070" w:hanging="360"/>
      </w:pPr>
      <w:r>
        <w:t>Helpful, approachable and positive nature and ability to stay calm and diplomatic under pressure</w:t>
      </w:r>
      <w:r w:rsidR="007B064D">
        <w:t>.</w:t>
      </w:r>
      <w:r>
        <w:t xml:space="preserve"> </w:t>
      </w:r>
    </w:p>
    <w:p w14:paraId="14754E59" w14:textId="433FC6A3" w:rsidR="00731ED5" w:rsidRDefault="00731ED5" w:rsidP="00731ED5">
      <w:pPr>
        <w:numPr>
          <w:ilvl w:val="0"/>
          <w:numId w:val="3"/>
        </w:numPr>
        <w:ind w:right="1070" w:hanging="360"/>
      </w:pPr>
      <w:r>
        <w:t>Able to take ownership of tasks and work with minimal supervision</w:t>
      </w:r>
      <w:r w:rsidR="007B064D">
        <w:t>.</w:t>
      </w:r>
    </w:p>
    <w:p w14:paraId="734B6E1E" w14:textId="0DD86FA5" w:rsidR="00731ED5" w:rsidRDefault="00731ED5" w:rsidP="00731ED5">
      <w:pPr>
        <w:numPr>
          <w:ilvl w:val="0"/>
          <w:numId w:val="3"/>
        </w:numPr>
        <w:ind w:right="1070" w:hanging="360"/>
      </w:pPr>
      <w:r>
        <w:t>Have exacting standards and a keen eye for detail</w:t>
      </w:r>
      <w:r w:rsidR="007B064D">
        <w:t>.</w:t>
      </w:r>
    </w:p>
    <w:p w14:paraId="2FCC612C" w14:textId="1CCA096E" w:rsidR="00731ED5" w:rsidRDefault="00731ED5" w:rsidP="00731ED5">
      <w:pPr>
        <w:numPr>
          <w:ilvl w:val="0"/>
          <w:numId w:val="3"/>
        </w:numPr>
        <w:spacing w:after="434"/>
        <w:ind w:right="1070" w:hanging="360"/>
      </w:pPr>
      <w:r>
        <w:t>Keen to learn and further develop own skills</w:t>
      </w:r>
      <w:r w:rsidR="007B064D">
        <w:t>.</w:t>
      </w:r>
    </w:p>
    <w:p w14:paraId="4EB89A98" w14:textId="77777777" w:rsidR="00731ED5" w:rsidRDefault="00731ED5" w:rsidP="00731ED5">
      <w:pPr>
        <w:pStyle w:val="Heading2"/>
        <w:ind w:left="-5"/>
      </w:pPr>
      <w:r>
        <w:t>Specific skills</w:t>
      </w:r>
      <w:r>
        <w:rPr>
          <w:u w:val="none" w:color="000000"/>
        </w:rPr>
        <w:t xml:space="preserve"> </w:t>
      </w:r>
    </w:p>
    <w:p w14:paraId="1B0F893F" w14:textId="77777777" w:rsidR="00731ED5" w:rsidRDefault="00731ED5" w:rsidP="00731ED5">
      <w:pPr>
        <w:numPr>
          <w:ilvl w:val="0"/>
          <w:numId w:val="4"/>
        </w:numPr>
        <w:ind w:right="1070" w:hanging="360"/>
      </w:pPr>
      <w:r>
        <w:t>Excellent communication skills, both written and oral</w:t>
      </w:r>
    </w:p>
    <w:p w14:paraId="3E10E910" w14:textId="7C2E71A0" w:rsidR="00731ED5" w:rsidRDefault="00731ED5" w:rsidP="00731ED5">
      <w:pPr>
        <w:numPr>
          <w:ilvl w:val="0"/>
          <w:numId w:val="4"/>
        </w:numPr>
        <w:ind w:right="1070" w:hanging="360"/>
      </w:pPr>
      <w:r>
        <w:t>Good IT skills, including the ability to confidently use Word, Excel and outlook</w:t>
      </w:r>
      <w:r w:rsidR="007B064D">
        <w:t>.</w:t>
      </w:r>
    </w:p>
    <w:p w14:paraId="29C9E6FA" w14:textId="2D2B9636" w:rsidR="00731ED5" w:rsidRDefault="00731ED5" w:rsidP="00731ED5">
      <w:pPr>
        <w:numPr>
          <w:ilvl w:val="0"/>
          <w:numId w:val="4"/>
        </w:numPr>
        <w:ind w:right="1070" w:hanging="360"/>
      </w:pPr>
      <w:r>
        <w:t>The use of IT to analyse data</w:t>
      </w:r>
      <w:r w:rsidR="007B064D">
        <w:t>.</w:t>
      </w:r>
    </w:p>
    <w:p w14:paraId="41AEC855" w14:textId="31232ABE" w:rsidR="00731ED5" w:rsidRDefault="00731ED5" w:rsidP="00731ED5">
      <w:pPr>
        <w:numPr>
          <w:ilvl w:val="0"/>
          <w:numId w:val="4"/>
        </w:numPr>
        <w:ind w:right="1070" w:hanging="360"/>
      </w:pPr>
      <w:r>
        <w:t>Willingness and ability to learn and operate new IT systems and database</w:t>
      </w:r>
      <w:r w:rsidR="007B064D">
        <w:t>.</w:t>
      </w:r>
    </w:p>
    <w:p w14:paraId="6948319A" w14:textId="59085EA1" w:rsidR="00731ED5" w:rsidRDefault="00731ED5" w:rsidP="00731ED5">
      <w:pPr>
        <w:numPr>
          <w:ilvl w:val="0"/>
          <w:numId w:val="4"/>
        </w:numPr>
        <w:ind w:right="1070" w:hanging="360"/>
      </w:pPr>
      <w:r>
        <w:t>Excellent administrative and organisational skills</w:t>
      </w:r>
      <w:r w:rsidR="007B064D">
        <w:t>.</w:t>
      </w:r>
    </w:p>
    <w:p w14:paraId="11A3E127" w14:textId="3783DED5" w:rsidR="00731ED5" w:rsidRDefault="00731ED5" w:rsidP="00731ED5">
      <w:pPr>
        <w:numPr>
          <w:ilvl w:val="0"/>
          <w:numId w:val="4"/>
        </w:numPr>
        <w:ind w:right="1070" w:hanging="360"/>
      </w:pPr>
      <w:r>
        <w:t>Understand the importance of confidentiality and discretion</w:t>
      </w:r>
      <w:r w:rsidR="007B064D">
        <w:t>.</w:t>
      </w:r>
    </w:p>
    <w:p w14:paraId="5701407A" w14:textId="1FCA8603" w:rsidR="00731ED5" w:rsidRDefault="00731ED5" w:rsidP="00731ED5">
      <w:pPr>
        <w:numPr>
          <w:ilvl w:val="0"/>
          <w:numId w:val="4"/>
        </w:numPr>
        <w:ind w:right="1070" w:hanging="360"/>
      </w:pPr>
      <w:r>
        <w:t>Ability to prioritise workload and meet deadlines</w:t>
      </w:r>
      <w:r w:rsidR="007B064D">
        <w:t>.</w:t>
      </w:r>
    </w:p>
    <w:p w14:paraId="661361B5" w14:textId="77777777" w:rsidR="00731ED5" w:rsidRDefault="00731ED5" w:rsidP="00731ED5">
      <w:pPr>
        <w:numPr>
          <w:ilvl w:val="0"/>
          <w:numId w:val="4"/>
        </w:numPr>
        <w:ind w:right="1070" w:hanging="360"/>
      </w:pPr>
      <w:r>
        <w:t>Exercises sound judgment, especially relating to confidentiality and discretion.</w:t>
      </w:r>
    </w:p>
    <w:p w14:paraId="5D82D2FC" w14:textId="77777777" w:rsidR="007B064D" w:rsidRDefault="007B064D" w:rsidP="007B064D">
      <w:pPr>
        <w:ind w:left="360" w:right="1070" w:firstLine="0"/>
      </w:pPr>
    </w:p>
    <w:p w14:paraId="10985158" w14:textId="77777777" w:rsidR="00731ED5" w:rsidRDefault="00731ED5" w:rsidP="00731ED5">
      <w:pPr>
        <w:pStyle w:val="Heading2"/>
        <w:ind w:left="-5"/>
      </w:pPr>
      <w:r>
        <w:t>Other</w:t>
      </w:r>
      <w:r>
        <w:rPr>
          <w:u w:val="none" w:color="000000"/>
        </w:rPr>
        <w:t xml:space="preserve"> </w:t>
      </w:r>
    </w:p>
    <w:p w14:paraId="3E7568B9" w14:textId="77777777" w:rsidR="00731ED5" w:rsidRDefault="00731ED5" w:rsidP="00731ED5">
      <w:pPr>
        <w:numPr>
          <w:ilvl w:val="0"/>
          <w:numId w:val="5"/>
        </w:numPr>
        <w:ind w:right="1070" w:hanging="360"/>
      </w:pPr>
      <w:r>
        <w:t>The post holder must be committed to the safeguarding and welfare of all pupils.</w:t>
      </w:r>
    </w:p>
    <w:p w14:paraId="393F4D2F" w14:textId="77777777" w:rsidR="00731ED5" w:rsidRDefault="00731ED5" w:rsidP="00731ED5">
      <w:pPr>
        <w:numPr>
          <w:ilvl w:val="0"/>
          <w:numId w:val="5"/>
        </w:numPr>
        <w:ind w:right="1070" w:hanging="360"/>
      </w:pPr>
      <w:r>
        <w:t>This post is subject to an enhanced Disclosure and Barring Service check.</w:t>
      </w:r>
    </w:p>
    <w:p w14:paraId="4C80E4F5" w14:textId="15EFFCFE" w:rsidR="00731ED5" w:rsidRDefault="00731ED5" w:rsidP="00731ED5">
      <w:pPr>
        <w:numPr>
          <w:ilvl w:val="0"/>
          <w:numId w:val="5"/>
        </w:numPr>
        <w:ind w:right="1070" w:hanging="360"/>
      </w:pPr>
      <w:r>
        <w:t>Willingness to undertake training</w:t>
      </w:r>
      <w:r w:rsidR="00896FE4">
        <w:t>.</w:t>
      </w:r>
    </w:p>
    <w:p w14:paraId="228D1F41" w14:textId="77777777" w:rsidR="0006277A" w:rsidRDefault="0006277A" w:rsidP="00896FE4">
      <w:pPr>
        <w:spacing w:after="0" w:line="238" w:lineRule="auto"/>
        <w:ind w:left="0" w:firstLine="0"/>
      </w:pPr>
    </w:p>
    <w:p w14:paraId="1585E80A" w14:textId="322A79BD" w:rsidR="00896FE4" w:rsidRPr="00CD7D80" w:rsidRDefault="00896FE4" w:rsidP="00896FE4">
      <w:pPr>
        <w:spacing w:after="0" w:line="238" w:lineRule="auto"/>
        <w:ind w:left="0" w:firstLine="0"/>
      </w:pPr>
      <w:r w:rsidRPr="00896FE4">
        <w:rPr>
          <w:i/>
        </w:rPr>
        <w:t xml:space="preserve">Ark Schools is committed to safeguarding and promoting the welfare of children and young people in our academies.  In order to meet this responsibility, we follow </w:t>
      </w:r>
      <w:r w:rsidRPr="00896FE4">
        <w:rPr>
          <w:i/>
        </w:rPr>
        <w:lastRenderedPageBreak/>
        <w:t xml:space="preserve">a rigorous selection process. This process is outlined </w:t>
      </w:r>
      <w:hyperlink r:id="rId10">
        <w:r w:rsidRPr="00896FE4">
          <w:rPr>
            <w:i/>
            <w:color w:val="0000FF"/>
            <w:u w:val="single" w:color="0000FF"/>
          </w:rPr>
          <w:t>here</w:t>
        </w:r>
      </w:hyperlink>
      <w:hyperlink r:id="rId11">
        <w:r w:rsidRPr="00896FE4">
          <w:rPr>
            <w:i/>
          </w:rPr>
          <w:t>,</w:t>
        </w:r>
      </w:hyperlink>
      <w:r w:rsidRPr="00896FE4">
        <w:rPr>
          <w:i/>
        </w:rPr>
        <w:t xml:space="preserve"> but can be provided in more detail if requested. All successful candidates will be subject to an enhanced Disclosure and Barring Service check</w:t>
      </w:r>
      <w:r w:rsidRPr="00CD7D80">
        <w:t xml:space="preserve">. </w:t>
      </w:r>
    </w:p>
    <w:p w14:paraId="4D239795" w14:textId="77777777" w:rsidR="00896FE4" w:rsidRPr="00CD7D80" w:rsidRDefault="00896FE4" w:rsidP="0006277A">
      <w:pPr>
        <w:pStyle w:val="ListParagraph"/>
        <w:spacing w:after="0" w:line="238" w:lineRule="auto"/>
        <w:ind w:left="360" w:firstLine="0"/>
      </w:pPr>
    </w:p>
    <w:p w14:paraId="4A5E56C2" w14:textId="77777777" w:rsidR="00175E59" w:rsidRDefault="00175E59" w:rsidP="00175E59">
      <w:pPr>
        <w:ind w:left="360" w:right="1070" w:firstLine="0"/>
      </w:pPr>
    </w:p>
    <w:p w14:paraId="6EDE8065" w14:textId="77777777" w:rsidR="00E32CA0" w:rsidRDefault="00E32CA0">
      <w:pPr>
        <w:spacing w:after="0" w:line="259" w:lineRule="auto"/>
        <w:ind w:left="0" w:firstLine="0"/>
      </w:pPr>
    </w:p>
    <w:sectPr w:rsidR="00E32C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5A5"/>
    <w:multiLevelType w:val="hybridMultilevel"/>
    <w:tmpl w:val="B026407A"/>
    <w:lvl w:ilvl="0" w:tplc="E10AE6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055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68A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8CF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23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49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E05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0B8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697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A80471"/>
    <w:multiLevelType w:val="hybridMultilevel"/>
    <w:tmpl w:val="2BB076F0"/>
    <w:lvl w:ilvl="0" w:tplc="50C87A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C3C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AAB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2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27A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6FE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0C3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CD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ECC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8142D"/>
    <w:multiLevelType w:val="hybridMultilevel"/>
    <w:tmpl w:val="629ED1AC"/>
    <w:lvl w:ilvl="0" w:tplc="621E94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894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CC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477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22A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ECE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E31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45A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A81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14286E"/>
    <w:multiLevelType w:val="hybridMultilevel"/>
    <w:tmpl w:val="A246F5B2"/>
    <w:lvl w:ilvl="0" w:tplc="6DACDD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EFD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A30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E88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852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65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4CC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C5E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A5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F544B"/>
    <w:multiLevelType w:val="hybridMultilevel"/>
    <w:tmpl w:val="1DAA7CAC"/>
    <w:lvl w:ilvl="0" w:tplc="4C8C1F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092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A6D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0F7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C18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8F8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C0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266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95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552330">
    <w:abstractNumId w:val="1"/>
  </w:num>
  <w:num w:numId="2" w16cid:durableId="298608775">
    <w:abstractNumId w:val="3"/>
  </w:num>
  <w:num w:numId="3" w16cid:durableId="1707221759">
    <w:abstractNumId w:val="0"/>
  </w:num>
  <w:num w:numId="4" w16cid:durableId="57286999">
    <w:abstractNumId w:val="4"/>
  </w:num>
  <w:num w:numId="5" w16cid:durableId="43675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A0"/>
    <w:rsid w:val="0006277A"/>
    <w:rsid w:val="00175E59"/>
    <w:rsid w:val="00694386"/>
    <w:rsid w:val="00731ED5"/>
    <w:rsid w:val="007B064D"/>
    <w:rsid w:val="00860A3B"/>
    <w:rsid w:val="00896FE4"/>
    <w:rsid w:val="00AF33A8"/>
    <w:rsid w:val="00B14D00"/>
    <w:rsid w:val="00CB32E1"/>
    <w:rsid w:val="00E32CA0"/>
    <w:rsid w:val="00E9742B"/>
    <w:rsid w:val="00F0519E"/>
    <w:rsid w:val="00F45CCC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95FB"/>
  <w15:docId w15:val="{21437FF3-4806-43D8-8200-E4DCC29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Georgia" w:eastAsia="Georgia" w:hAnsi="Georgia" w:cs="Georg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3" w:line="259" w:lineRule="auto"/>
      <w:outlineLvl w:val="0"/>
    </w:pPr>
    <w:rPr>
      <w:rFonts w:ascii="Georgia" w:eastAsia="Georgia" w:hAnsi="Georgia" w:cs="Georgia"/>
      <w:b/>
      <w:color w:val="7030A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1" w:line="259" w:lineRule="auto"/>
      <w:ind w:left="10" w:hanging="10"/>
      <w:outlineLvl w:val="1"/>
    </w:pPr>
    <w:rPr>
      <w:rFonts w:ascii="Georgia" w:eastAsia="Georgia" w:hAnsi="Georgia" w:cs="Georgia"/>
      <w:b/>
      <w:color w:val="7030A0"/>
      <w:u w:val="single" w:color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7030A0"/>
      <w:sz w:val="32"/>
    </w:rPr>
  </w:style>
  <w:style w:type="character" w:customStyle="1" w:styleId="Heading2Char">
    <w:name w:val="Heading 2 Char"/>
    <w:link w:val="Heading2"/>
    <w:rPr>
      <w:rFonts w:ascii="Georgia" w:eastAsia="Georgia" w:hAnsi="Georgia" w:cs="Georgia"/>
      <w:b/>
      <w:color w:val="7030A0"/>
      <w:sz w:val="24"/>
      <w:u w:val="single" w:color="7030A0"/>
    </w:rPr>
  </w:style>
  <w:style w:type="paragraph" w:styleId="ListParagraph">
    <w:name w:val="List Paragraph"/>
    <w:basedOn w:val="Normal"/>
    <w:uiPriority w:val="34"/>
    <w:qFormat/>
    <w:rsid w:val="0089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766AABD1C9C4C975F074C345F11AC" ma:contentTypeVersion="18" ma:contentTypeDescription="Create a new document." ma:contentTypeScope="" ma:versionID="4b606c688243b3e36b4dbeea9a13fffe">
  <xsd:schema xmlns:xsd="http://www.w3.org/2001/XMLSchema" xmlns:xs="http://www.w3.org/2001/XMLSchema" xmlns:p="http://schemas.microsoft.com/office/2006/metadata/properties" xmlns:ns2="0310a5b3-3b7b-4ce8-a0da-f8274645b1ce" xmlns:ns3="b358ad26-ea5c-4064-86f4-c42ac4cb0f7f" targetNamespace="http://schemas.microsoft.com/office/2006/metadata/properties" ma:root="true" ma:fieldsID="d0c813eab566c6cce585959558080bf9" ns2:_="" ns3:_="">
    <xsd:import namespace="0310a5b3-3b7b-4ce8-a0da-f8274645b1ce"/>
    <xsd:import namespace="b358ad26-ea5c-4064-86f4-c42ac4cb0f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55ba7d-6a03-46c0-a55a-c877cbf3e2c4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ad26-ea5c-4064-86f4-c42ac4cb0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58ad26-ea5c-4064-86f4-c42ac4cb0f7f">
      <Terms xmlns="http://schemas.microsoft.com/office/infopath/2007/PartnerControls"/>
    </lcf76f155ced4ddcb4097134ff3c332f>
    <TaxCatchAll xmlns="0310a5b3-3b7b-4ce8-a0da-f8274645b1ce" xsi:nil="true"/>
  </documentManagement>
</p:properties>
</file>

<file path=customXml/itemProps1.xml><?xml version="1.0" encoding="utf-8"?>
<ds:datastoreItem xmlns:ds="http://schemas.openxmlformats.org/officeDocument/2006/customXml" ds:itemID="{9CDF43B6-A7C2-47C4-8674-620C14B3B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7E8F0-130C-4EB8-A315-AEAC16FD6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a5b3-3b7b-4ce8-a0da-f8274645b1ce"/>
    <ds:schemaRef ds:uri="b358ad26-ea5c-4064-86f4-c42ac4cb0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CB137-AF99-4A80-B063-A5B28E67A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1D93C-04AF-48B6-BBF9-2ABB4DFB6E23}">
  <ds:schemaRefs>
    <ds:schemaRef ds:uri="http://schemas.microsoft.com/office/2006/metadata/properties"/>
    <ds:schemaRef ds:uri="http://schemas.microsoft.com/office/infopath/2007/PartnerControls"/>
    <ds:schemaRef ds:uri="b358ad26-ea5c-4064-86f4-c42ac4cb0f7f"/>
    <ds:schemaRef ds:uri="0310a5b3-3b7b-4ce8-a0da-f8274645b1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m.cooksey</dc:creator>
  <cp:keywords/>
  <cp:lastModifiedBy>Nosakhare Joshua</cp:lastModifiedBy>
  <cp:revision>13</cp:revision>
  <dcterms:created xsi:type="dcterms:W3CDTF">2024-06-05T11:47:00Z</dcterms:created>
  <dcterms:modified xsi:type="dcterms:W3CDTF">2024-06-14T11:30:00Z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0x010100270766AABD1C9C4C975F074C345F11AC</vt:lpwstr>
  </property>
  <property fmtid="{D5CDD505-2E9C-101B-9397-08002B2CF9AE}" pid="3" name="MediaServiceImageTags">
    <vt:lpwstr/>
  </property>
</Properties>
</file>