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75867" w14:textId="77777777" w:rsidR="006810F6" w:rsidRDefault="007E3EBB" w:rsidP="006810F6">
      <w:pPr>
        <w:spacing w:after="0" w:line="240" w:lineRule="auto"/>
        <w:jc w:val="center"/>
        <w:rPr>
          <w:rFonts w:ascii="Georgia" w:hAnsi="Georgia"/>
          <w:b/>
          <w:color w:val="D19700"/>
          <w:sz w:val="32"/>
          <w:szCs w:val="32"/>
        </w:rPr>
      </w:pPr>
      <w:r w:rsidRPr="007E3EBB">
        <w:rPr>
          <w:rFonts w:ascii="Georgia" w:hAnsi="Georgia"/>
          <w:b/>
          <w:color w:val="D19700"/>
          <w:sz w:val="32"/>
          <w:szCs w:val="32"/>
        </w:rPr>
        <w:t>Job Description</w:t>
      </w:r>
      <w:r w:rsidRPr="00E71D04">
        <w:rPr>
          <w:rFonts w:ascii="Georgia" w:hAnsi="Georgia"/>
          <w:b/>
          <w:color w:val="D19700"/>
          <w:sz w:val="32"/>
          <w:szCs w:val="32"/>
        </w:rPr>
        <w:t xml:space="preserve">: </w:t>
      </w:r>
      <w:r w:rsidR="008E47B4">
        <w:rPr>
          <w:rFonts w:ascii="Georgia" w:hAnsi="Georgia"/>
          <w:b/>
          <w:color w:val="D19700"/>
          <w:sz w:val="32"/>
          <w:szCs w:val="32"/>
        </w:rPr>
        <w:t>School Counsellor</w:t>
      </w:r>
    </w:p>
    <w:p w14:paraId="3D32B26C" w14:textId="0D44171C" w:rsidR="007E3EBB" w:rsidRPr="007E3EBB" w:rsidRDefault="00275EE2" w:rsidP="006810F6">
      <w:pPr>
        <w:spacing w:after="0" w:line="240" w:lineRule="auto"/>
        <w:jc w:val="center"/>
        <w:rPr>
          <w:rFonts w:ascii="Georgia" w:hAnsi="Georgia"/>
          <w:b/>
          <w:color w:val="FF0000"/>
          <w:sz w:val="32"/>
          <w:szCs w:val="32"/>
        </w:rPr>
      </w:pPr>
      <w:r>
        <w:rPr>
          <w:rFonts w:ascii="Georgia" w:hAnsi="Georgia"/>
          <w:b/>
          <w:color w:val="D19700"/>
          <w:sz w:val="32"/>
          <w:szCs w:val="32"/>
        </w:rPr>
        <w:t>(Ark Blake Academy)</w:t>
      </w:r>
    </w:p>
    <w:p w14:paraId="65765212" w14:textId="77777777" w:rsidR="00E3706B" w:rsidRDefault="00E3706B" w:rsidP="006810F6">
      <w:pPr>
        <w:autoSpaceDE w:val="0"/>
        <w:autoSpaceDN w:val="0"/>
        <w:adjustRightInd w:val="0"/>
        <w:spacing w:after="0" w:line="240" w:lineRule="auto"/>
        <w:rPr>
          <w:rFonts w:ascii="Georgia" w:eastAsia="Georgia" w:hAnsi="Georgia" w:cs="Georgia"/>
          <w:b/>
          <w:bCs/>
          <w:color w:val="D19700"/>
          <w:lang w:val="en-US"/>
        </w:rPr>
      </w:pPr>
    </w:p>
    <w:p w14:paraId="7AD6D82A" w14:textId="14DBD044" w:rsidR="00E3706B" w:rsidRPr="00370B08" w:rsidRDefault="00E3706B" w:rsidP="006810F6">
      <w:pPr>
        <w:autoSpaceDE w:val="0"/>
        <w:autoSpaceDN w:val="0"/>
        <w:adjustRightInd w:val="0"/>
        <w:spacing w:after="0" w:line="240" w:lineRule="auto"/>
        <w:rPr>
          <w:rFonts w:ascii="Georgia" w:eastAsia="Georgia" w:hAnsi="Georgia" w:cs="Georgia"/>
          <w:b/>
          <w:bCs/>
          <w:color w:val="D19700"/>
          <w:lang w:val="en-US"/>
        </w:rPr>
      </w:pPr>
      <w:r>
        <w:rPr>
          <w:rFonts w:ascii="Georgia" w:eastAsia="Georgia" w:hAnsi="Georgia" w:cs="Georgia"/>
          <w:b/>
          <w:bCs/>
          <w:color w:val="D19700"/>
          <w:lang w:val="en-US"/>
        </w:rPr>
        <w:t>R</w:t>
      </w:r>
      <w:r w:rsidRPr="00370B08">
        <w:rPr>
          <w:rFonts w:ascii="Georgia" w:eastAsia="Georgia" w:hAnsi="Georgia" w:cs="Georgia"/>
          <w:b/>
          <w:bCs/>
          <w:color w:val="D19700"/>
          <w:lang w:val="en-US"/>
        </w:rPr>
        <w:t>eporting to:</w:t>
      </w:r>
      <w:r>
        <w:rPr>
          <w:rFonts w:ascii="Georgia" w:eastAsia="Georgia" w:hAnsi="Georgia" w:cs="Georgia"/>
          <w:b/>
          <w:bCs/>
          <w:color w:val="D19700"/>
          <w:lang w:val="en-US"/>
        </w:rPr>
        <w:t xml:space="preserve">  Ass</w:t>
      </w:r>
      <w:r w:rsidR="006810F6">
        <w:rPr>
          <w:rFonts w:ascii="Georgia" w:eastAsia="Georgia" w:hAnsi="Georgia" w:cs="Georgia"/>
          <w:b/>
          <w:bCs/>
          <w:color w:val="D19700"/>
          <w:lang w:val="en-US"/>
        </w:rPr>
        <w:t>i</w:t>
      </w:r>
      <w:r>
        <w:rPr>
          <w:rFonts w:ascii="Georgia" w:eastAsia="Georgia" w:hAnsi="Georgia" w:cs="Georgia"/>
          <w:b/>
          <w:bCs/>
          <w:color w:val="D19700"/>
          <w:lang w:val="en-US"/>
        </w:rPr>
        <w:t xml:space="preserve">stant </w:t>
      </w:r>
      <w:r w:rsidRPr="00370B08">
        <w:rPr>
          <w:rFonts w:ascii="Georgia" w:eastAsia="Georgia" w:hAnsi="Georgia" w:cs="Georgia"/>
          <w:b/>
          <w:bCs/>
          <w:color w:val="D19700"/>
          <w:lang w:val="en-US"/>
        </w:rPr>
        <w:t xml:space="preserve">Principal, </w:t>
      </w:r>
      <w:r w:rsidR="0074480D">
        <w:rPr>
          <w:rFonts w:ascii="Georgia" w:eastAsia="Georgia" w:hAnsi="Georgia" w:cs="Georgia"/>
          <w:b/>
          <w:bCs/>
          <w:color w:val="D19700"/>
          <w:lang w:val="en-US"/>
        </w:rPr>
        <w:t>Access &amp; Inclusion</w:t>
      </w:r>
    </w:p>
    <w:p w14:paraId="65B18BE2" w14:textId="77777777" w:rsidR="006810F6" w:rsidRDefault="006810F6" w:rsidP="006810F6">
      <w:pPr>
        <w:autoSpaceDE w:val="0"/>
        <w:autoSpaceDN w:val="0"/>
        <w:adjustRightInd w:val="0"/>
        <w:spacing w:after="0" w:line="240" w:lineRule="auto"/>
        <w:rPr>
          <w:rFonts w:ascii="Georgia" w:eastAsia="Georgia" w:hAnsi="Georgia" w:cs="Georgia"/>
          <w:b/>
          <w:bCs/>
          <w:color w:val="D19700"/>
          <w:lang w:val="en-US"/>
        </w:rPr>
      </w:pPr>
    </w:p>
    <w:p w14:paraId="0713F010" w14:textId="1FDC68EA" w:rsidR="00E3706B" w:rsidRPr="00370B08" w:rsidRDefault="00E3706B" w:rsidP="006810F6">
      <w:pPr>
        <w:autoSpaceDE w:val="0"/>
        <w:autoSpaceDN w:val="0"/>
        <w:adjustRightInd w:val="0"/>
        <w:spacing w:after="0" w:line="240" w:lineRule="auto"/>
        <w:rPr>
          <w:rFonts w:ascii="Georgia" w:eastAsia="Georgia" w:hAnsi="Georgia" w:cs="Georgia"/>
          <w:b/>
          <w:bCs/>
          <w:color w:val="D19700"/>
          <w:lang w:val="en-US"/>
        </w:rPr>
      </w:pPr>
      <w:r w:rsidRPr="00370B08">
        <w:rPr>
          <w:rFonts w:ascii="Georgia" w:eastAsia="Georgia" w:hAnsi="Georgia" w:cs="Georgia"/>
          <w:b/>
          <w:bCs/>
          <w:color w:val="D19700"/>
          <w:lang w:val="en-US"/>
        </w:rPr>
        <w:t>Location:</w:t>
      </w:r>
      <w:r>
        <w:rPr>
          <w:rFonts w:ascii="Georgia" w:eastAsia="Georgia" w:hAnsi="Georgia" w:cs="Georgia"/>
          <w:b/>
          <w:bCs/>
          <w:color w:val="D19700"/>
          <w:lang w:val="en-US"/>
        </w:rPr>
        <w:t xml:space="preserve">  </w:t>
      </w:r>
      <w:r w:rsidRPr="00370B08">
        <w:rPr>
          <w:rFonts w:ascii="Georgia" w:eastAsia="Georgia" w:hAnsi="Georgia" w:cs="Georgia"/>
          <w:b/>
          <w:bCs/>
          <w:color w:val="D19700"/>
          <w:lang w:val="en-US"/>
        </w:rPr>
        <w:t>Ark Blake Academy</w:t>
      </w:r>
    </w:p>
    <w:p w14:paraId="64390738" w14:textId="77777777" w:rsidR="00E3706B" w:rsidRDefault="00E3706B" w:rsidP="006810F6">
      <w:pPr>
        <w:spacing w:after="0" w:line="240" w:lineRule="auto"/>
        <w:rPr>
          <w:rFonts w:ascii="Georgia" w:eastAsia="Calibri" w:hAnsi="Georgia"/>
          <w:b/>
          <w:color w:val="D19700"/>
        </w:rPr>
      </w:pPr>
    </w:p>
    <w:p w14:paraId="33001C7C" w14:textId="7154FB49" w:rsidR="008B7087" w:rsidRDefault="008B7087" w:rsidP="006810F6">
      <w:pPr>
        <w:spacing w:after="0" w:line="240" w:lineRule="auto"/>
        <w:rPr>
          <w:rFonts w:ascii="Georgia" w:eastAsia="Calibri" w:hAnsi="Georgia"/>
          <w:b/>
          <w:color w:val="D19700"/>
        </w:rPr>
      </w:pPr>
      <w:r w:rsidRPr="008B7087">
        <w:rPr>
          <w:rFonts w:ascii="Georgia" w:eastAsia="Calibri" w:hAnsi="Georgia"/>
          <w:b/>
          <w:color w:val="D19700"/>
        </w:rPr>
        <w:t>The Role</w:t>
      </w:r>
    </w:p>
    <w:p w14:paraId="753B20EA" w14:textId="77777777" w:rsidR="008B7087" w:rsidRPr="008B7087" w:rsidRDefault="008B7087" w:rsidP="006810F6">
      <w:pPr>
        <w:spacing w:after="0" w:line="240" w:lineRule="auto"/>
        <w:rPr>
          <w:rFonts w:ascii="Georgia" w:eastAsia="Calibri" w:hAnsi="Georgia"/>
          <w:b/>
          <w:color w:val="D19700"/>
        </w:rPr>
      </w:pPr>
    </w:p>
    <w:p w14:paraId="139F5035" w14:textId="77777777" w:rsidR="00B8715D" w:rsidRDefault="00B8715D" w:rsidP="00B8715D">
      <w:pPr>
        <w:pStyle w:val="NoSpacing"/>
        <w:jc w:val="both"/>
        <w:rPr>
          <w:rFonts w:ascii="Georgia" w:eastAsia="Georgia" w:hAnsi="Georgia" w:cs="Georgia"/>
          <w:lang w:val="en-GB" w:eastAsia="en-GB"/>
        </w:rPr>
      </w:pPr>
      <w:r>
        <w:rPr>
          <w:rFonts w:ascii="Georgia" w:eastAsia="Georgia" w:hAnsi="Georgia" w:cs="Georgia"/>
          <w:lang w:val="en-GB" w:eastAsia="en-GB"/>
        </w:rPr>
        <w:t>We are</w:t>
      </w:r>
      <w:r w:rsidRPr="00A80E5A">
        <w:rPr>
          <w:rFonts w:ascii="Georgia" w:eastAsia="Georgia" w:hAnsi="Georgia" w:cs="Georgia"/>
          <w:lang w:val="en-GB" w:eastAsia="en-GB"/>
        </w:rPr>
        <w:t xml:space="preserve"> seeking to appoint a suitably qualified School Counsellor to work alongside the Safeguarding and Pastoral </w:t>
      </w:r>
      <w:r>
        <w:rPr>
          <w:rFonts w:ascii="Georgia" w:eastAsia="Georgia" w:hAnsi="Georgia" w:cs="Georgia"/>
          <w:lang w:val="en-GB" w:eastAsia="en-GB"/>
        </w:rPr>
        <w:t>T</w:t>
      </w:r>
      <w:r w:rsidRPr="00A80E5A">
        <w:rPr>
          <w:rFonts w:ascii="Georgia" w:eastAsia="Georgia" w:hAnsi="Georgia" w:cs="Georgia"/>
          <w:lang w:val="en-GB" w:eastAsia="en-GB"/>
        </w:rPr>
        <w:t>eam</w:t>
      </w:r>
      <w:r>
        <w:rPr>
          <w:rFonts w:ascii="Georgia" w:eastAsia="Georgia" w:hAnsi="Georgia" w:cs="Georgia"/>
          <w:lang w:val="en-GB" w:eastAsia="en-GB"/>
        </w:rPr>
        <w:t xml:space="preserve"> at Ark Blake Academy</w:t>
      </w:r>
      <w:r w:rsidRPr="00A80E5A">
        <w:rPr>
          <w:rFonts w:ascii="Georgia" w:eastAsia="Georgia" w:hAnsi="Georgia" w:cs="Georgia"/>
          <w:lang w:val="en-GB" w:eastAsia="en-GB"/>
        </w:rPr>
        <w:t>.  This key role will involve counselling students (short term and long term) from Years 7–</w:t>
      </w:r>
      <w:r>
        <w:rPr>
          <w:rFonts w:ascii="Georgia" w:eastAsia="Georgia" w:hAnsi="Georgia" w:cs="Georgia"/>
          <w:lang w:val="en-GB" w:eastAsia="en-GB"/>
        </w:rPr>
        <w:t>11</w:t>
      </w:r>
      <w:r w:rsidRPr="00A80E5A">
        <w:rPr>
          <w:rFonts w:ascii="Georgia" w:eastAsia="Georgia" w:hAnsi="Georgia" w:cs="Georgia"/>
          <w:lang w:val="en-GB" w:eastAsia="en-GB"/>
        </w:rPr>
        <w:t xml:space="preserve"> and may also involve providing similar services for staff members. </w:t>
      </w:r>
      <w:r>
        <w:rPr>
          <w:rFonts w:ascii="Georgia" w:eastAsia="Georgia" w:hAnsi="Georgia" w:cs="Georgia"/>
          <w:lang w:val="en-GB" w:eastAsia="en-GB"/>
        </w:rPr>
        <w:t xml:space="preserve"> </w:t>
      </w:r>
    </w:p>
    <w:p w14:paraId="61D4B0C2" w14:textId="77777777" w:rsidR="00B8715D" w:rsidRDefault="00B8715D" w:rsidP="00B8715D">
      <w:pPr>
        <w:pStyle w:val="NoSpacing"/>
        <w:jc w:val="both"/>
        <w:rPr>
          <w:rFonts w:ascii="Georgia" w:eastAsia="Georgia" w:hAnsi="Georgia" w:cs="Georgia"/>
          <w:lang w:val="en-GB" w:eastAsia="en-GB"/>
        </w:rPr>
      </w:pPr>
    </w:p>
    <w:p w14:paraId="378DE276" w14:textId="696261CE" w:rsidR="00B8715D" w:rsidRPr="003C1EC7" w:rsidRDefault="00B8715D" w:rsidP="00B8715D">
      <w:pPr>
        <w:pStyle w:val="NoSpacing"/>
        <w:jc w:val="both"/>
        <w:rPr>
          <w:rFonts w:ascii="Georgia" w:eastAsia="Georgia" w:hAnsi="Georgia" w:cs="Georgia"/>
          <w:lang w:val="en-GB" w:eastAsia="en-GB"/>
        </w:rPr>
      </w:pPr>
      <w:r w:rsidRPr="003C1EC7">
        <w:rPr>
          <w:rFonts w:ascii="Georgia" w:eastAsia="Georgia" w:hAnsi="Georgia" w:cs="Georgia"/>
          <w:lang w:val="en-GB" w:eastAsia="en-GB"/>
        </w:rPr>
        <w:t xml:space="preserve">The role will primarily provide one to one counselling to </w:t>
      </w:r>
      <w:r>
        <w:rPr>
          <w:rFonts w:ascii="Georgia" w:eastAsia="Georgia" w:hAnsi="Georgia" w:cs="Georgia"/>
          <w:lang w:val="en-GB" w:eastAsia="en-GB"/>
        </w:rPr>
        <w:t>students</w:t>
      </w:r>
      <w:r w:rsidRPr="003C1EC7">
        <w:rPr>
          <w:rFonts w:ascii="Georgia" w:eastAsia="Georgia" w:hAnsi="Georgia" w:cs="Georgia"/>
          <w:lang w:val="en-GB" w:eastAsia="en-GB"/>
        </w:rPr>
        <w:t xml:space="preserve">, although the post holder will also be expected to be proactive in supporting the school’s Mental Health Lead through, for example, </w:t>
      </w:r>
      <w:r w:rsidR="00DA113A">
        <w:rPr>
          <w:rFonts w:ascii="Georgia" w:eastAsia="Georgia" w:hAnsi="Georgia" w:cs="Georgia"/>
          <w:lang w:val="en-GB" w:eastAsia="en-GB"/>
        </w:rPr>
        <w:t xml:space="preserve">running weekly wellbeing clubs, </w:t>
      </w:r>
      <w:r w:rsidR="00A1283E">
        <w:rPr>
          <w:rFonts w:ascii="Georgia" w:eastAsia="Georgia" w:hAnsi="Georgia" w:cs="Georgia"/>
          <w:lang w:val="en-GB" w:eastAsia="en-GB"/>
        </w:rPr>
        <w:t xml:space="preserve">delivering assemblies, </w:t>
      </w:r>
      <w:r w:rsidRPr="003C1EC7">
        <w:rPr>
          <w:rFonts w:ascii="Georgia" w:eastAsia="Georgia" w:hAnsi="Georgia" w:cs="Georgia"/>
          <w:lang w:val="en-GB" w:eastAsia="en-GB"/>
        </w:rPr>
        <w:t>co</w:t>
      </w:r>
      <w:r>
        <w:rPr>
          <w:rFonts w:ascii="Georgia" w:eastAsia="Georgia" w:hAnsi="Georgia" w:cs="Georgia"/>
          <w:lang w:val="en-GB" w:eastAsia="en-GB"/>
        </w:rPr>
        <w:t>-</w:t>
      </w:r>
      <w:r w:rsidRPr="003C1EC7">
        <w:rPr>
          <w:rFonts w:ascii="Georgia" w:eastAsia="Georgia" w:hAnsi="Georgia" w:cs="Georgia"/>
          <w:lang w:val="en-GB" w:eastAsia="en-GB"/>
        </w:rPr>
        <w:t xml:space="preserve">ordinating in school support from specialist mental health </w:t>
      </w:r>
      <w:proofErr w:type="gramStart"/>
      <w:r w:rsidRPr="003C1EC7">
        <w:rPr>
          <w:rFonts w:ascii="Georgia" w:eastAsia="Georgia" w:hAnsi="Georgia" w:cs="Georgia"/>
          <w:lang w:val="en-GB" w:eastAsia="en-GB"/>
        </w:rPr>
        <w:t>services;</w:t>
      </w:r>
      <w:proofErr w:type="gramEnd"/>
      <w:r w:rsidRPr="003C1EC7">
        <w:rPr>
          <w:rFonts w:ascii="Georgia" w:eastAsia="Georgia" w:hAnsi="Georgia" w:cs="Georgia"/>
          <w:lang w:val="en-GB" w:eastAsia="en-GB"/>
        </w:rPr>
        <w:t xml:space="preserve"> delivering group sessions or workshops and supporting with other related whole school initiatives. </w:t>
      </w:r>
      <w:r>
        <w:rPr>
          <w:rFonts w:ascii="Georgia" w:eastAsia="Georgia" w:hAnsi="Georgia" w:cs="Georgia"/>
          <w:lang w:val="en-GB" w:eastAsia="en-GB"/>
        </w:rPr>
        <w:t xml:space="preserve"> </w:t>
      </w:r>
      <w:r w:rsidRPr="003C1EC7">
        <w:rPr>
          <w:rFonts w:ascii="Georgia" w:eastAsia="Georgia" w:hAnsi="Georgia" w:cs="Georgia"/>
          <w:lang w:val="en-GB" w:eastAsia="en-GB"/>
        </w:rPr>
        <w:t xml:space="preserve">The </w:t>
      </w:r>
      <w:r>
        <w:rPr>
          <w:rFonts w:ascii="Georgia" w:eastAsia="Georgia" w:hAnsi="Georgia" w:cs="Georgia"/>
          <w:lang w:val="en-GB" w:eastAsia="en-GB"/>
        </w:rPr>
        <w:t>C</w:t>
      </w:r>
      <w:r w:rsidRPr="003C1EC7">
        <w:rPr>
          <w:rFonts w:ascii="Georgia" w:eastAsia="Georgia" w:hAnsi="Georgia" w:cs="Georgia"/>
          <w:lang w:val="en-GB" w:eastAsia="en-GB"/>
        </w:rPr>
        <w:t>ounselling role will include making including initial assessments and communicating with parents/</w:t>
      </w:r>
      <w:proofErr w:type="gramStart"/>
      <w:r w:rsidRPr="003C1EC7">
        <w:rPr>
          <w:rFonts w:ascii="Georgia" w:eastAsia="Georgia" w:hAnsi="Georgia" w:cs="Georgia"/>
          <w:lang w:val="en-GB" w:eastAsia="en-GB"/>
        </w:rPr>
        <w:t>carers;</w:t>
      </w:r>
      <w:proofErr w:type="gramEnd"/>
      <w:r w:rsidRPr="003C1EC7">
        <w:rPr>
          <w:rFonts w:ascii="Georgia" w:eastAsia="Georgia" w:hAnsi="Georgia" w:cs="Georgia"/>
          <w:lang w:val="en-GB" w:eastAsia="en-GB"/>
        </w:rPr>
        <w:t xml:space="preserve"> maintaining appropriate records and liaising regularly with the Designated Safeguarding Lead, </w:t>
      </w:r>
      <w:r w:rsidRPr="00277E41">
        <w:rPr>
          <w:rFonts w:ascii="Georgia" w:eastAsia="Georgia" w:hAnsi="Georgia" w:cs="Georgia"/>
          <w:lang w:val="en-GB" w:eastAsia="en-GB"/>
        </w:rPr>
        <w:t>SLT, Heads</w:t>
      </w:r>
      <w:r w:rsidRPr="003C1EC7">
        <w:rPr>
          <w:rFonts w:ascii="Georgia" w:eastAsia="Georgia" w:hAnsi="Georgia" w:cs="Georgia"/>
          <w:lang w:val="en-GB" w:eastAsia="en-GB"/>
        </w:rPr>
        <w:t xml:space="preserve"> of Year and with other professionals as necessary.</w:t>
      </w:r>
    </w:p>
    <w:p w14:paraId="5935967E" w14:textId="77777777" w:rsidR="00B8715D" w:rsidRPr="007E3EBB" w:rsidRDefault="00B8715D" w:rsidP="00B8715D">
      <w:pPr>
        <w:pStyle w:val="NoSpacing"/>
        <w:jc w:val="both"/>
        <w:rPr>
          <w:rFonts w:ascii="Georgia" w:eastAsia="Georgia" w:hAnsi="Georgia" w:cs="Georgia"/>
          <w:i/>
          <w:iCs/>
          <w:color w:val="D19700"/>
        </w:rPr>
      </w:pPr>
    </w:p>
    <w:p w14:paraId="77DB4081" w14:textId="77777777" w:rsidR="00B8715D" w:rsidRPr="00277E41" w:rsidRDefault="00B8715D" w:rsidP="00B8715D">
      <w:pPr>
        <w:pStyle w:val="p5"/>
        <w:widowControl/>
        <w:tabs>
          <w:tab w:val="clear" w:pos="720"/>
        </w:tabs>
        <w:ind w:left="0" w:hanging="11"/>
        <w:jc w:val="both"/>
        <w:rPr>
          <w:rFonts w:ascii="Georgia" w:hAnsi="Georgia"/>
          <w:sz w:val="22"/>
          <w:szCs w:val="22"/>
        </w:rPr>
      </w:pPr>
      <w:r w:rsidRPr="00277E41">
        <w:rPr>
          <w:rFonts w:ascii="Georgia" w:hAnsi="Georgia"/>
          <w:sz w:val="22"/>
          <w:szCs w:val="22"/>
        </w:rPr>
        <w:t xml:space="preserve">The ideal candidate will have gained a post-graduate Diploma or </w:t>
      </w:r>
      <w:proofErr w:type="gramStart"/>
      <w:r w:rsidRPr="00277E41">
        <w:rPr>
          <w:rFonts w:ascii="Georgia" w:hAnsi="Georgia"/>
          <w:sz w:val="22"/>
          <w:szCs w:val="22"/>
        </w:rPr>
        <w:t>Masters</w:t>
      </w:r>
      <w:proofErr w:type="gramEnd"/>
      <w:r w:rsidRPr="00277E41">
        <w:rPr>
          <w:rFonts w:ascii="Georgia" w:hAnsi="Georgia"/>
          <w:sz w:val="22"/>
          <w:szCs w:val="22"/>
        </w:rPr>
        <w:t xml:space="preserve"> level in Counselling or Psychotherapy, preferably this would specialise in working with children and adolescents.  Accreditation with the BACP, UKCP, BPC or an equivalent recognised awarding body is essential.</w:t>
      </w:r>
    </w:p>
    <w:p w14:paraId="314681CF" w14:textId="77777777" w:rsidR="00B8715D" w:rsidRPr="00277E41" w:rsidRDefault="00B8715D" w:rsidP="00B8715D">
      <w:pPr>
        <w:pStyle w:val="p5"/>
        <w:widowControl/>
        <w:tabs>
          <w:tab w:val="clear" w:pos="720"/>
        </w:tabs>
        <w:ind w:left="0" w:hanging="11"/>
        <w:jc w:val="both"/>
        <w:rPr>
          <w:rFonts w:ascii="Georgia" w:hAnsi="Georgia"/>
          <w:sz w:val="22"/>
          <w:szCs w:val="22"/>
        </w:rPr>
      </w:pPr>
    </w:p>
    <w:p w14:paraId="78EEC03B" w14:textId="77777777" w:rsidR="00B8715D" w:rsidRPr="008502DA" w:rsidRDefault="00B8715D" w:rsidP="00B8715D">
      <w:pPr>
        <w:pStyle w:val="p5"/>
        <w:widowControl/>
        <w:tabs>
          <w:tab w:val="clear" w:pos="720"/>
        </w:tabs>
        <w:ind w:left="0" w:hanging="11"/>
        <w:jc w:val="both"/>
        <w:rPr>
          <w:rFonts w:ascii="Georgia" w:hAnsi="Georgia"/>
          <w:sz w:val="22"/>
          <w:szCs w:val="22"/>
        </w:rPr>
      </w:pPr>
      <w:r w:rsidRPr="00277E41">
        <w:rPr>
          <w:rFonts w:ascii="Georgia" w:hAnsi="Georgia"/>
          <w:sz w:val="22"/>
          <w:szCs w:val="22"/>
        </w:rPr>
        <w:t>The successful candidate will have excellent communication, organisational and time-management skills and be competent in using ICT.   You will be a true team player and be able to work with the flexibility this post requires.</w:t>
      </w:r>
    </w:p>
    <w:p w14:paraId="7A51960F" w14:textId="77777777" w:rsidR="00B8715D" w:rsidRDefault="00B8715D" w:rsidP="00B8715D">
      <w:pPr>
        <w:spacing w:after="0" w:line="240" w:lineRule="auto"/>
        <w:jc w:val="both"/>
        <w:rPr>
          <w:rFonts w:ascii="Georgia" w:eastAsia="Georgia" w:hAnsi="Georgia" w:cs="Georgia"/>
          <w:color w:val="auto"/>
        </w:rPr>
      </w:pPr>
    </w:p>
    <w:p w14:paraId="26F6BCC1" w14:textId="77777777" w:rsidR="00B8715D" w:rsidRDefault="00B8715D" w:rsidP="00B8715D">
      <w:pPr>
        <w:spacing w:after="0" w:line="240" w:lineRule="auto"/>
        <w:jc w:val="both"/>
        <w:rPr>
          <w:rFonts w:ascii="Georgia" w:eastAsia="Georgia" w:hAnsi="Georgia" w:cs="Georgia"/>
          <w:color w:val="auto"/>
        </w:rPr>
      </w:pPr>
      <w:r w:rsidRPr="0053664C">
        <w:rPr>
          <w:rFonts w:ascii="Georgia" w:eastAsia="Georgia" w:hAnsi="Georgia" w:cs="Georgia"/>
          <w:color w:val="auto"/>
        </w:rPr>
        <w:t xml:space="preserve">The successful candidate will have the opportunity to grow with the </w:t>
      </w:r>
      <w:r>
        <w:rPr>
          <w:rFonts w:ascii="Georgia" w:eastAsia="Georgia" w:hAnsi="Georgia" w:cs="Georgia"/>
          <w:color w:val="auto"/>
        </w:rPr>
        <w:t>Academy</w:t>
      </w:r>
      <w:r w:rsidRPr="0053664C">
        <w:rPr>
          <w:rFonts w:ascii="Georgia" w:eastAsia="Georgia" w:hAnsi="Georgia" w:cs="Georgia"/>
          <w:color w:val="auto"/>
        </w:rPr>
        <w:t>.  We will provide one-to-one support, coaching and access to extensive network training to support career</w:t>
      </w:r>
      <w:r w:rsidRPr="003D09CD">
        <w:rPr>
          <w:rFonts w:ascii="Georgia" w:eastAsia="Georgia" w:hAnsi="Georgia" w:cs="Georgia"/>
          <w:color w:val="auto"/>
        </w:rPr>
        <w:t xml:space="preserve"> development and leadership opportunities.</w:t>
      </w:r>
      <w:r>
        <w:rPr>
          <w:rFonts w:ascii="Georgia" w:eastAsia="Georgia" w:hAnsi="Georgia" w:cs="Georgia"/>
          <w:color w:val="auto"/>
        </w:rPr>
        <w:t xml:space="preserve">  </w:t>
      </w:r>
    </w:p>
    <w:p w14:paraId="62B402F7" w14:textId="77777777" w:rsidR="00B8715D" w:rsidRDefault="00B8715D" w:rsidP="00B8715D">
      <w:pPr>
        <w:spacing w:after="0" w:line="240" w:lineRule="auto"/>
        <w:jc w:val="both"/>
        <w:rPr>
          <w:rFonts w:ascii="Georgia" w:eastAsia="Georgia" w:hAnsi="Georgia" w:cs="Georgia"/>
          <w:color w:val="auto"/>
        </w:rPr>
      </w:pPr>
    </w:p>
    <w:p w14:paraId="2EE2A92E" w14:textId="77777777" w:rsidR="00B8715D" w:rsidRDefault="00B8715D" w:rsidP="00B8715D">
      <w:pPr>
        <w:spacing w:after="0" w:line="240" w:lineRule="auto"/>
        <w:jc w:val="both"/>
        <w:rPr>
          <w:rFonts w:ascii="Georgia" w:eastAsia="Georgia" w:hAnsi="Georgia" w:cs="Georgia"/>
          <w:color w:val="auto"/>
        </w:rPr>
      </w:pPr>
      <w:r>
        <w:rPr>
          <w:rFonts w:ascii="Georgia" w:eastAsia="Georgia" w:hAnsi="Georgia" w:cs="Georgia"/>
          <w:color w:val="auto"/>
        </w:rPr>
        <w:t xml:space="preserve">In addition to professional support all employees are eligible for Ark Rewards, a scheme that offers discounts at many retailers and other benefits such as Cycle to Work and the Employee Assistance Programme. </w:t>
      </w:r>
    </w:p>
    <w:p w14:paraId="2CF85A94" w14:textId="77777777" w:rsidR="008B7087" w:rsidRPr="008B7087" w:rsidRDefault="008B7087" w:rsidP="008B7087">
      <w:pPr>
        <w:spacing w:after="0" w:line="240" w:lineRule="auto"/>
        <w:jc w:val="both"/>
        <w:rPr>
          <w:rFonts w:ascii="Georgia" w:hAnsi="Georgia"/>
        </w:rPr>
      </w:pPr>
    </w:p>
    <w:p w14:paraId="1FD2F4A1" w14:textId="77777777" w:rsidR="008B7087" w:rsidRDefault="008B7087" w:rsidP="008B7087">
      <w:pPr>
        <w:spacing w:after="0" w:line="276" w:lineRule="auto"/>
        <w:rPr>
          <w:rFonts w:ascii="Georgia" w:eastAsia="Calibri" w:hAnsi="Georgia"/>
          <w:b/>
          <w:color w:val="D19700"/>
        </w:rPr>
      </w:pPr>
      <w:r w:rsidRPr="008B7087">
        <w:rPr>
          <w:rFonts w:ascii="Georgia" w:eastAsia="Calibri" w:hAnsi="Georgia"/>
          <w:b/>
          <w:color w:val="D19700"/>
        </w:rPr>
        <w:t>Key Responsibilities</w:t>
      </w:r>
    </w:p>
    <w:p w14:paraId="750872A3" w14:textId="77777777" w:rsidR="008B7087" w:rsidRPr="007B6F92" w:rsidRDefault="008B7087" w:rsidP="007B6F92">
      <w:pPr>
        <w:spacing w:after="0" w:line="276" w:lineRule="auto"/>
        <w:ind w:left="284" w:hanging="284"/>
        <w:jc w:val="both"/>
        <w:rPr>
          <w:rFonts w:ascii="Georgia" w:eastAsia="Calibri" w:hAnsi="Georgia"/>
          <w:b/>
          <w:color w:val="D19700"/>
        </w:rPr>
      </w:pPr>
    </w:p>
    <w:p w14:paraId="5F3A84B3" w14:textId="5FBBA2E1" w:rsidR="007B6F92" w:rsidRP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t xml:space="preserve">To provide an inclusive, accessible, confidential and effective counselling service to </w:t>
      </w:r>
      <w:r>
        <w:rPr>
          <w:rFonts w:ascii="Georgia" w:hAnsi="Georgia" w:cs="Calibri"/>
          <w:sz w:val="22"/>
          <w:szCs w:val="22"/>
        </w:rPr>
        <w:t>students</w:t>
      </w:r>
      <w:r w:rsidRPr="007B6F92">
        <w:rPr>
          <w:rFonts w:ascii="Georgia" w:hAnsi="Georgia" w:cs="Calibri"/>
          <w:sz w:val="22"/>
          <w:szCs w:val="22"/>
        </w:rPr>
        <w:t xml:space="preserve"> and staff at</w:t>
      </w:r>
      <w:r>
        <w:rPr>
          <w:rFonts w:ascii="Georgia" w:hAnsi="Georgia" w:cs="Calibri"/>
          <w:sz w:val="22"/>
          <w:szCs w:val="22"/>
        </w:rPr>
        <w:t xml:space="preserve"> Ark Blake Academy</w:t>
      </w:r>
      <w:r w:rsidRPr="007B6F92">
        <w:rPr>
          <w:rFonts w:ascii="Georgia" w:hAnsi="Georgia" w:cs="Calibri"/>
          <w:sz w:val="22"/>
          <w:szCs w:val="22"/>
        </w:rPr>
        <w:t>, through individual and group sessions, responding to their personal, social, emotional or educational concerns</w:t>
      </w:r>
    </w:p>
    <w:p w14:paraId="5384B3CA" w14:textId="429F40DB" w:rsidR="007B6F92" w:rsidRP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t xml:space="preserve">To promote a caring and supportive environment where such concerns may be explored, thereby promoting the mental and emotional health of </w:t>
      </w:r>
      <w:r>
        <w:rPr>
          <w:rFonts w:ascii="Georgia" w:hAnsi="Georgia" w:cs="Calibri"/>
          <w:sz w:val="22"/>
          <w:szCs w:val="22"/>
        </w:rPr>
        <w:t>students</w:t>
      </w:r>
      <w:r w:rsidRPr="007B6F92">
        <w:rPr>
          <w:rFonts w:ascii="Georgia" w:hAnsi="Georgia" w:cs="Calibri"/>
          <w:sz w:val="22"/>
          <w:szCs w:val="22"/>
        </w:rPr>
        <w:t xml:space="preserve"> and staff </w:t>
      </w:r>
    </w:p>
    <w:p w14:paraId="7A747612" w14:textId="635E79BA" w:rsidR="007B6F92" w:rsidRP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t>To maintain confidentiality (except in those circumstances, in line with professional ethical practice, where this should be breached)</w:t>
      </w:r>
    </w:p>
    <w:p w14:paraId="60E29576" w14:textId="77777777" w:rsidR="007B6F92" w:rsidRPr="007B6F92" w:rsidRDefault="007B6F92" w:rsidP="007B6F92">
      <w:pPr>
        <w:pStyle w:val="Default"/>
        <w:ind w:left="284" w:hanging="284"/>
        <w:jc w:val="both"/>
        <w:rPr>
          <w:rFonts w:ascii="Georgia" w:hAnsi="Georgia" w:cs="Calibri"/>
          <w:sz w:val="22"/>
          <w:szCs w:val="22"/>
        </w:rPr>
      </w:pPr>
    </w:p>
    <w:p w14:paraId="6F8CB2B2" w14:textId="0FD44456" w:rsidR="007B6F92" w:rsidRP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lastRenderedPageBreak/>
        <w:t>To uphold good practice as described by the BACP (or equivalent professional body) ethical guidelines</w:t>
      </w:r>
    </w:p>
    <w:p w14:paraId="1C9D1005" w14:textId="29AF44AD" w:rsidR="007B6F92" w:rsidRP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t xml:space="preserve">To manage all aspects of the provision including the initial assessment following </w:t>
      </w:r>
    </w:p>
    <w:p w14:paraId="33C3FAC0" w14:textId="109BCFCC" w:rsidR="007B6F92" w:rsidRPr="007B6F92" w:rsidRDefault="007B6F92" w:rsidP="007A4159">
      <w:pPr>
        <w:pStyle w:val="Default"/>
        <w:ind w:left="284"/>
        <w:jc w:val="both"/>
        <w:rPr>
          <w:rFonts w:ascii="Georgia" w:hAnsi="Georgia" w:cs="Calibri"/>
          <w:sz w:val="22"/>
          <w:szCs w:val="22"/>
        </w:rPr>
      </w:pPr>
      <w:proofErr w:type="gramStart"/>
      <w:r w:rsidRPr="007B6F92">
        <w:rPr>
          <w:rFonts w:ascii="Georgia" w:hAnsi="Georgia" w:cs="Calibri"/>
          <w:sz w:val="22"/>
          <w:szCs w:val="22"/>
        </w:rPr>
        <w:t>referral;</w:t>
      </w:r>
      <w:proofErr w:type="gramEnd"/>
      <w:r w:rsidRPr="007B6F92">
        <w:rPr>
          <w:rFonts w:ascii="Georgia" w:hAnsi="Georgia" w:cs="Calibri"/>
          <w:sz w:val="22"/>
          <w:szCs w:val="22"/>
        </w:rPr>
        <w:t xml:space="preserve"> communicating entry and exit arrangements with relevant school staff and with students and their parents/carers; gaining consent from students and their parents/carers gaining feedback on the service and measuring impact </w:t>
      </w:r>
    </w:p>
    <w:p w14:paraId="00776C33" w14:textId="43EA5CCA" w:rsidR="007B6F92" w:rsidRP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t xml:space="preserve">To be responsible for their own Professional Development and updating knowledge and awareness through Continuing Professional Development (CPD). </w:t>
      </w:r>
    </w:p>
    <w:p w14:paraId="11546F4F" w14:textId="6A1EAEF0" w:rsidR="007B6F92" w:rsidRP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t xml:space="preserve">To make referrals, where appropriate and with the </w:t>
      </w:r>
      <w:r w:rsidR="007A4159">
        <w:rPr>
          <w:rFonts w:ascii="Georgia" w:hAnsi="Georgia" w:cs="Calibri"/>
          <w:sz w:val="22"/>
          <w:szCs w:val="22"/>
        </w:rPr>
        <w:t xml:space="preserve">students’ </w:t>
      </w:r>
      <w:r w:rsidRPr="007B6F92">
        <w:rPr>
          <w:rFonts w:ascii="Georgia" w:hAnsi="Georgia" w:cs="Calibri"/>
          <w:sz w:val="22"/>
          <w:szCs w:val="22"/>
        </w:rPr>
        <w:t xml:space="preserve">parents or carers consent, to other agencies </w:t>
      </w:r>
    </w:p>
    <w:p w14:paraId="5B685E8D" w14:textId="59989427" w:rsidR="007B6F92" w:rsidRP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t xml:space="preserve">To liaise, where appropriate and with the </w:t>
      </w:r>
      <w:r w:rsidR="007A4159">
        <w:rPr>
          <w:rFonts w:ascii="Georgia" w:hAnsi="Georgia" w:cs="Calibri"/>
          <w:sz w:val="22"/>
          <w:szCs w:val="22"/>
        </w:rPr>
        <w:t>s</w:t>
      </w:r>
      <w:r w:rsidRPr="007B6F92">
        <w:rPr>
          <w:rFonts w:ascii="Georgia" w:hAnsi="Georgia" w:cs="Calibri"/>
          <w:sz w:val="22"/>
          <w:szCs w:val="22"/>
        </w:rPr>
        <w:t>tudent’s consent, with members of staff</w:t>
      </w:r>
    </w:p>
    <w:p w14:paraId="79374F7E" w14:textId="2C899A9A" w:rsidR="007B6F92" w:rsidRDefault="007B6F92" w:rsidP="007B6F92">
      <w:pPr>
        <w:pStyle w:val="Default"/>
        <w:numPr>
          <w:ilvl w:val="0"/>
          <w:numId w:val="40"/>
        </w:numPr>
        <w:ind w:left="284" w:hanging="284"/>
        <w:jc w:val="both"/>
        <w:rPr>
          <w:rFonts w:ascii="Georgia" w:hAnsi="Georgia" w:cs="Calibri"/>
          <w:sz w:val="22"/>
          <w:szCs w:val="22"/>
        </w:rPr>
      </w:pPr>
      <w:r w:rsidRPr="007B6F92">
        <w:rPr>
          <w:rFonts w:ascii="Georgia" w:hAnsi="Georgia" w:cs="Calibri"/>
          <w:sz w:val="22"/>
          <w:szCs w:val="22"/>
        </w:rPr>
        <w:t xml:space="preserve">In liaison with </w:t>
      </w:r>
      <w:r w:rsidR="006B5DE6">
        <w:rPr>
          <w:rFonts w:ascii="Georgia" w:hAnsi="Georgia" w:cs="Calibri"/>
          <w:sz w:val="22"/>
          <w:szCs w:val="22"/>
        </w:rPr>
        <w:t>L</w:t>
      </w:r>
      <w:r w:rsidRPr="007B6F92">
        <w:rPr>
          <w:rFonts w:ascii="Georgia" w:hAnsi="Georgia" w:cs="Calibri"/>
          <w:sz w:val="22"/>
          <w:szCs w:val="22"/>
        </w:rPr>
        <w:t xml:space="preserve">ine </w:t>
      </w:r>
      <w:r w:rsidR="006B5DE6">
        <w:rPr>
          <w:rFonts w:ascii="Georgia" w:hAnsi="Georgia" w:cs="Calibri"/>
          <w:sz w:val="22"/>
          <w:szCs w:val="22"/>
        </w:rPr>
        <w:t>M</w:t>
      </w:r>
      <w:r w:rsidRPr="007B6F92">
        <w:rPr>
          <w:rFonts w:ascii="Georgia" w:hAnsi="Georgia" w:cs="Calibri"/>
          <w:sz w:val="22"/>
          <w:szCs w:val="22"/>
        </w:rPr>
        <w:t xml:space="preserve">anager to develop a structured system of data collection, recording and reporting that ensures that the scope, nature and quality of the services provided can be properly understood and evaluated </w:t>
      </w:r>
    </w:p>
    <w:p w14:paraId="6205711E" w14:textId="0209B814" w:rsidR="00C234C9" w:rsidRPr="001F4CBF" w:rsidRDefault="007B6F92" w:rsidP="001F4CBF">
      <w:pPr>
        <w:pStyle w:val="Default"/>
        <w:pageBreakBefore/>
        <w:numPr>
          <w:ilvl w:val="0"/>
          <w:numId w:val="40"/>
        </w:numPr>
        <w:ind w:left="284" w:hanging="284"/>
        <w:jc w:val="both"/>
        <w:rPr>
          <w:rFonts w:ascii="Georgia" w:hAnsi="Georgia" w:cstheme="minorBidi"/>
          <w:color w:val="auto"/>
          <w:sz w:val="22"/>
          <w:szCs w:val="22"/>
        </w:rPr>
      </w:pPr>
      <w:r w:rsidRPr="001F4CBF">
        <w:rPr>
          <w:rFonts w:ascii="Georgia" w:hAnsi="Georgia" w:cs="Calibri"/>
          <w:sz w:val="22"/>
          <w:szCs w:val="22"/>
        </w:rPr>
        <w:lastRenderedPageBreak/>
        <w:t>To maintain appropriate records in line with the above and to keep these up to date and secure</w:t>
      </w:r>
    </w:p>
    <w:p w14:paraId="750A7676" w14:textId="412C7807" w:rsidR="007B6F92" w:rsidRPr="00C234C9" w:rsidRDefault="007B6F92" w:rsidP="00FC3CB5">
      <w:pPr>
        <w:pStyle w:val="Default"/>
        <w:pageBreakBefore/>
        <w:numPr>
          <w:ilvl w:val="0"/>
          <w:numId w:val="40"/>
        </w:numPr>
        <w:ind w:left="284" w:hanging="284"/>
        <w:jc w:val="both"/>
        <w:rPr>
          <w:rFonts w:ascii="Georgia" w:hAnsi="Georgia" w:cstheme="minorBidi"/>
          <w:color w:val="auto"/>
          <w:sz w:val="22"/>
          <w:szCs w:val="22"/>
        </w:rPr>
      </w:pPr>
      <w:r w:rsidRPr="00C234C9">
        <w:rPr>
          <w:rFonts w:ascii="Georgia" w:hAnsi="Georgia" w:cs="Calibri"/>
          <w:sz w:val="22"/>
          <w:szCs w:val="22"/>
        </w:rPr>
        <w:lastRenderedPageBreak/>
        <w:t>To liaise with school staff and other professionals as appropriate to ensure the effective operation of the service</w:t>
      </w:r>
    </w:p>
    <w:p w14:paraId="2D6F79D0" w14:textId="50E1EB2C" w:rsidR="007B6F92" w:rsidRPr="007B6F92" w:rsidRDefault="007B6F92" w:rsidP="007B6F92">
      <w:pPr>
        <w:pStyle w:val="Default"/>
        <w:numPr>
          <w:ilvl w:val="0"/>
          <w:numId w:val="40"/>
        </w:numPr>
        <w:ind w:left="284" w:hanging="284"/>
        <w:jc w:val="both"/>
        <w:rPr>
          <w:rFonts w:ascii="Georgia" w:hAnsi="Georgia" w:cs="Calibri"/>
          <w:color w:val="auto"/>
          <w:sz w:val="22"/>
          <w:szCs w:val="22"/>
        </w:rPr>
      </w:pPr>
      <w:r w:rsidRPr="007B6F92">
        <w:rPr>
          <w:rFonts w:ascii="Georgia" w:hAnsi="Georgia" w:cs="Calibri"/>
          <w:color w:val="auto"/>
          <w:sz w:val="22"/>
          <w:szCs w:val="22"/>
        </w:rPr>
        <w:t>To be alert to trends and patterns of problems and to identify causes and recommend action</w:t>
      </w:r>
    </w:p>
    <w:p w14:paraId="43540BD9" w14:textId="5C9D248D" w:rsidR="007B6F92" w:rsidRPr="007B6F92" w:rsidRDefault="007B6F92" w:rsidP="007B6F92">
      <w:pPr>
        <w:pStyle w:val="Default"/>
        <w:numPr>
          <w:ilvl w:val="0"/>
          <w:numId w:val="40"/>
        </w:numPr>
        <w:ind w:left="284" w:hanging="284"/>
        <w:jc w:val="both"/>
        <w:rPr>
          <w:rFonts w:ascii="Georgia" w:hAnsi="Georgia" w:cs="Calibri"/>
          <w:color w:val="auto"/>
          <w:sz w:val="22"/>
          <w:szCs w:val="22"/>
        </w:rPr>
      </w:pPr>
      <w:r w:rsidRPr="007B6F92">
        <w:rPr>
          <w:rFonts w:ascii="Georgia" w:hAnsi="Georgia" w:cs="Calibri"/>
          <w:color w:val="auto"/>
          <w:sz w:val="22"/>
          <w:szCs w:val="22"/>
        </w:rPr>
        <w:t>To play an active role in safeguarding children and adhere with guidance from the school policies</w:t>
      </w:r>
    </w:p>
    <w:p w14:paraId="548922F7" w14:textId="4C2B7450" w:rsidR="007B6F92" w:rsidRPr="007B6F92" w:rsidRDefault="007B6F92" w:rsidP="007B6F92">
      <w:pPr>
        <w:pStyle w:val="Default"/>
        <w:numPr>
          <w:ilvl w:val="0"/>
          <w:numId w:val="40"/>
        </w:numPr>
        <w:ind w:left="284" w:hanging="284"/>
        <w:jc w:val="both"/>
        <w:rPr>
          <w:rFonts w:ascii="Georgia" w:hAnsi="Georgia" w:cs="Calibri"/>
          <w:color w:val="auto"/>
          <w:sz w:val="22"/>
          <w:szCs w:val="22"/>
        </w:rPr>
      </w:pPr>
      <w:r w:rsidRPr="007B6F92">
        <w:rPr>
          <w:rFonts w:ascii="Georgia" w:hAnsi="Georgia" w:cs="Calibri"/>
          <w:color w:val="auto"/>
          <w:sz w:val="22"/>
          <w:szCs w:val="22"/>
        </w:rPr>
        <w:t>To maintain a high level of knowledge and awareness of changes and developments in the fields of counselling and education and their impact on the delivery of counselling</w:t>
      </w:r>
    </w:p>
    <w:p w14:paraId="61A80D1E" w14:textId="2673EACC" w:rsidR="007B6F92" w:rsidRPr="007B6F92" w:rsidRDefault="007B6F92" w:rsidP="007B6F92">
      <w:pPr>
        <w:pStyle w:val="Default"/>
        <w:numPr>
          <w:ilvl w:val="0"/>
          <w:numId w:val="40"/>
        </w:numPr>
        <w:ind w:left="284" w:hanging="284"/>
        <w:jc w:val="both"/>
        <w:rPr>
          <w:rFonts w:ascii="Georgia" w:hAnsi="Georgia" w:cs="Calibri"/>
          <w:color w:val="auto"/>
          <w:sz w:val="22"/>
          <w:szCs w:val="22"/>
        </w:rPr>
      </w:pPr>
      <w:r w:rsidRPr="007B6F92">
        <w:rPr>
          <w:rFonts w:ascii="Georgia" w:hAnsi="Georgia" w:cs="Calibri"/>
          <w:color w:val="auto"/>
          <w:sz w:val="22"/>
          <w:szCs w:val="22"/>
        </w:rPr>
        <w:t xml:space="preserve">To ensure that as a Counsellor they are properly and regularly supervised, as required by the BACP (or other equivalent professional body), the name and address of the supervisor to be supplied on request </w:t>
      </w:r>
    </w:p>
    <w:p w14:paraId="7A58548C" w14:textId="3F821C1D" w:rsidR="007B6F92" w:rsidRPr="007B6F92" w:rsidRDefault="007B6F92" w:rsidP="007B6F92">
      <w:pPr>
        <w:pStyle w:val="Default"/>
        <w:numPr>
          <w:ilvl w:val="0"/>
          <w:numId w:val="40"/>
        </w:numPr>
        <w:ind w:left="284" w:hanging="284"/>
        <w:jc w:val="both"/>
        <w:rPr>
          <w:rFonts w:ascii="Georgia" w:hAnsi="Georgia" w:cs="Calibri"/>
          <w:color w:val="auto"/>
          <w:sz w:val="22"/>
          <w:szCs w:val="22"/>
        </w:rPr>
      </w:pPr>
      <w:r w:rsidRPr="007B6F92">
        <w:rPr>
          <w:rFonts w:ascii="Georgia" w:hAnsi="Georgia" w:cs="Calibri"/>
          <w:color w:val="auto"/>
          <w:sz w:val="22"/>
          <w:szCs w:val="22"/>
        </w:rPr>
        <w:t xml:space="preserve">To build a directory of local mental health resources for </w:t>
      </w:r>
      <w:r w:rsidR="000D28CF">
        <w:rPr>
          <w:rFonts w:ascii="Georgia" w:hAnsi="Georgia" w:cs="Calibri"/>
          <w:color w:val="auto"/>
          <w:sz w:val="22"/>
          <w:szCs w:val="22"/>
        </w:rPr>
        <w:t>students</w:t>
      </w:r>
      <w:r w:rsidRPr="007B6F92">
        <w:rPr>
          <w:rFonts w:ascii="Georgia" w:hAnsi="Georgia" w:cs="Calibri"/>
          <w:color w:val="auto"/>
          <w:sz w:val="22"/>
          <w:szCs w:val="22"/>
        </w:rPr>
        <w:t xml:space="preserve">, staff and parents to access beyond the boundaries of </w:t>
      </w:r>
      <w:proofErr w:type="gramStart"/>
      <w:r w:rsidRPr="007B6F92">
        <w:rPr>
          <w:rFonts w:ascii="Georgia" w:hAnsi="Georgia" w:cs="Calibri"/>
          <w:color w:val="auto"/>
          <w:sz w:val="22"/>
          <w:szCs w:val="22"/>
        </w:rPr>
        <w:t>short term</w:t>
      </w:r>
      <w:proofErr w:type="gramEnd"/>
      <w:r w:rsidRPr="007B6F92">
        <w:rPr>
          <w:rFonts w:ascii="Georgia" w:hAnsi="Georgia" w:cs="Calibri"/>
          <w:color w:val="auto"/>
          <w:sz w:val="22"/>
          <w:szCs w:val="22"/>
        </w:rPr>
        <w:t xml:space="preserve"> counselling </w:t>
      </w:r>
    </w:p>
    <w:p w14:paraId="29B06BE2" w14:textId="77777777" w:rsidR="007B6F92" w:rsidRPr="007B6F92" w:rsidRDefault="007B6F92" w:rsidP="007B6F92">
      <w:pPr>
        <w:pStyle w:val="Default"/>
        <w:ind w:left="284" w:hanging="284"/>
        <w:jc w:val="both"/>
        <w:rPr>
          <w:rFonts w:ascii="Georgia" w:hAnsi="Georgia" w:cs="Calibri"/>
          <w:color w:val="auto"/>
          <w:sz w:val="22"/>
          <w:szCs w:val="22"/>
        </w:rPr>
      </w:pPr>
    </w:p>
    <w:p w14:paraId="70277BAA" w14:textId="77777777" w:rsidR="007B6F92" w:rsidRPr="000D28CF" w:rsidRDefault="007B6F92" w:rsidP="000D28CF">
      <w:pPr>
        <w:spacing w:after="0" w:line="276" w:lineRule="auto"/>
        <w:rPr>
          <w:rFonts w:ascii="Georgia" w:eastAsia="Calibri" w:hAnsi="Georgia"/>
          <w:b/>
          <w:color w:val="D19700"/>
        </w:rPr>
      </w:pPr>
      <w:r w:rsidRPr="000D28CF">
        <w:rPr>
          <w:rFonts w:ascii="Georgia" w:eastAsia="Calibri" w:hAnsi="Georgia"/>
          <w:b/>
          <w:color w:val="D19700"/>
        </w:rPr>
        <w:t xml:space="preserve">Safeguarding </w:t>
      </w:r>
    </w:p>
    <w:p w14:paraId="4D555DA6" w14:textId="77777777" w:rsidR="000D28CF" w:rsidRPr="007B6F92" w:rsidRDefault="000D28CF" w:rsidP="000D28CF">
      <w:pPr>
        <w:pStyle w:val="Default"/>
        <w:jc w:val="both"/>
        <w:rPr>
          <w:rFonts w:ascii="Georgia" w:hAnsi="Georgia" w:cs="Calibri"/>
          <w:color w:val="auto"/>
          <w:sz w:val="22"/>
          <w:szCs w:val="22"/>
        </w:rPr>
      </w:pPr>
    </w:p>
    <w:p w14:paraId="35C01C4C" w14:textId="487055B9" w:rsidR="007B6F92" w:rsidRPr="007B6F92" w:rsidRDefault="007B6F92" w:rsidP="007B6F92">
      <w:pPr>
        <w:pStyle w:val="Default"/>
        <w:numPr>
          <w:ilvl w:val="0"/>
          <w:numId w:val="40"/>
        </w:numPr>
        <w:spacing w:after="30"/>
        <w:ind w:left="284" w:hanging="284"/>
        <w:jc w:val="both"/>
        <w:rPr>
          <w:rFonts w:ascii="Georgia" w:hAnsi="Georgia" w:cs="Calibri"/>
          <w:color w:val="auto"/>
          <w:sz w:val="22"/>
          <w:szCs w:val="22"/>
        </w:rPr>
      </w:pPr>
      <w:r w:rsidRPr="007B6F92">
        <w:rPr>
          <w:rFonts w:ascii="Georgia" w:hAnsi="Georgia" w:cs="Calibri"/>
          <w:color w:val="auto"/>
          <w:sz w:val="22"/>
          <w:szCs w:val="22"/>
        </w:rPr>
        <w:t xml:space="preserve">To fulfil the school’s responsibility to investigate and respond to potential safeguarding and Child Protection issues whether disclosed by a student, identified as a possible cause for concern by a member of staff or other member of the school community or other individual or agency. </w:t>
      </w:r>
      <w:r w:rsidR="000D28CF">
        <w:rPr>
          <w:rFonts w:ascii="Georgia" w:hAnsi="Georgia" w:cs="Calibri"/>
          <w:color w:val="auto"/>
          <w:sz w:val="22"/>
          <w:szCs w:val="22"/>
        </w:rPr>
        <w:t xml:space="preserve"> </w:t>
      </w:r>
      <w:r w:rsidRPr="007B6F92">
        <w:rPr>
          <w:rFonts w:ascii="Georgia" w:hAnsi="Georgia" w:cs="Calibri"/>
          <w:color w:val="auto"/>
          <w:sz w:val="22"/>
          <w:szCs w:val="22"/>
        </w:rPr>
        <w:t xml:space="preserve">This work will include: </w:t>
      </w:r>
      <w:r w:rsidR="000D28CF">
        <w:rPr>
          <w:rFonts w:ascii="Georgia" w:hAnsi="Georgia" w:cs="Calibri"/>
          <w:color w:val="auto"/>
          <w:sz w:val="22"/>
          <w:szCs w:val="22"/>
        </w:rPr>
        <w:t>t</w:t>
      </w:r>
      <w:r w:rsidRPr="007B6F92">
        <w:rPr>
          <w:rFonts w:ascii="Georgia" w:hAnsi="Georgia" w:cs="Calibri"/>
          <w:color w:val="auto"/>
          <w:sz w:val="22"/>
          <w:szCs w:val="22"/>
        </w:rPr>
        <w:t>o be fully aware of and understand the duties and responsibilities arising from the Children’s Act 2004, Education Act 2011, Equality Act 2010, and Keeping Children Safe in Education 2023</w:t>
      </w:r>
    </w:p>
    <w:p w14:paraId="79062C3D" w14:textId="72EE29C9" w:rsidR="007B6F92" w:rsidRPr="008A6C99" w:rsidRDefault="007B6F92" w:rsidP="00CD0CE2">
      <w:pPr>
        <w:pStyle w:val="Default"/>
        <w:numPr>
          <w:ilvl w:val="0"/>
          <w:numId w:val="40"/>
        </w:numPr>
        <w:ind w:left="284" w:hanging="284"/>
        <w:jc w:val="both"/>
        <w:rPr>
          <w:rFonts w:ascii="Georgia" w:hAnsi="Georgia" w:cs="Calibri"/>
          <w:color w:val="auto"/>
          <w:sz w:val="22"/>
          <w:szCs w:val="22"/>
        </w:rPr>
      </w:pPr>
      <w:r w:rsidRPr="008A6C99">
        <w:rPr>
          <w:rFonts w:ascii="Georgia" w:hAnsi="Georgia" w:cs="Calibri"/>
          <w:color w:val="auto"/>
          <w:sz w:val="22"/>
          <w:szCs w:val="22"/>
        </w:rPr>
        <w:t>To be fully aware of the principles of safeguarding as they apply to children and young people in relation to the postholder’s role in school</w:t>
      </w:r>
    </w:p>
    <w:p w14:paraId="2145D131" w14:textId="7CDC19EA" w:rsidR="00A0571A" w:rsidRPr="008A6C99" w:rsidRDefault="007B6F92" w:rsidP="007B6F92">
      <w:pPr>
        <w:pStyle w:val="ListParagraph"/>
        <w:numPr>
          <w:ilvl w:val="0"/>
          <w:numId w:val="40"/>
        </w:numPr>
        <w:spacing w:after="0" w:line="276" w:lineRule="auto"/>
        <w:ind w:left="284" w:hanging="284"/>
        <w:jc w:val="both"/>
        <w:rPr>
          <w:rFonts w:ascii="Georgia" w:eastAsia="Calibri" w:hAnsi="Georgia"/>
          <w:b/>
          <w:color w:val="auto"/>
        </w:rPr>
      </w:pPr>
      <w:r w:rsidRPr="008A6C99">
        <w:rPr>
          <w:rFonts w:ascii="Georgia" w:hAnsi="Georgia" w:cs="Calibri"/>
          <w:color w:val="auto"/>
        </w:rPr>
        <w:t>To ensure that the Designated Safeguarding Officer is kept fully informed of any concerns which the postholder may have in relation to safeguarding and/or child protection</w:t>
      </w:r>
    </w:p>
    <w:p w14:paraId="144A9E48" w14:textId="77777777" w:rsidR="00247326" w:rsidRDefault="00247326" w:rsidP="00247326">
      <w:pPr>
        <w:autoSpaceDE w:val="0"/>
        <w:autoSpaceDN w:val="0"/>
        <w:adjustRightInd w:val="0"/>
        <w:spacing w:after="0" w:line="240" w:lineRule="auto"/>
        <w:rPr>
          <w:rFonts w:ascii="Georgia" w:eastAsia="Calibri" w:hAnsi="Georgia"/>
          <w:b/>
          <w:color w:val="D19700"/>
        </w:rPr>
      </w:pPr>
    </w:p>
    <w:p w14:paraId="7ACDD170" w14:textId="535C7A9E" w:rsidR="00247326" w:rsidRDefault="00247326" w:rsidP="00247326">
      <w:pPr>
        <w:spacing w:after="0" w:line="276" w:lineRule="auto"/>
        <w:rPr>
          <w:rFonts w:ascii="Georgia" w:eastAsia="Calibri" w:hAnsi="Georgia"/>
          <w:b/>
          <w:color w:val="D19700"/>
        </w:rPr>
      </w:pPr>
      <w:r w:rsidRPr="00247326">
        <w:rPr>
          <w:rFonts w:ascii="Georgia" w:eastAsia="Calibri" w:hAnsi="Georgia"/>
          <w:b/>
          <w:color w:val="D19700"/>
        </w:rPr>
        <w:t xml:space="preserve">Additional </w:t>
      </w:r>
      <w:r>
        <w:rPr>
          <w:rFonts w:ascii="Georgia" w:eastAsia="Calibri" w:hAnsi="Georgia"/>
          <w:b/>
          <w:color w:val="D19700"/>
        </w:rPr>
        <w:t>D</w:t>
      </w:r>
      <w:r w:rsidRPr="00247326">
        <w:rPr>
          <w:rFonts w:ascii="Georgia" w:eastAsia="Calibri" w:hAnsi="Georgia"/>
          <w:b/>
          <w:color w:val="D19700"/>
        </w:rPr>
        <w:t>uties</w:t>
      </w:r>
    </w:p>
    <w:p w14:paraId="5AA784AE" w14:textId="77777777" w:rsidR="00247326" w:rsidRPr="00247326" w:rsidRDefault="00247326" w:rsidP="00247326">
      <w:pPr>
        <w:spacing w:after="0" w:line="276" w:lineRule="auto"/>
        <w:rPr>
          <w:rFonts w:ascii="Georgia" w:eastAsia="Calibri" w:hAnsi="Georgia"/>
          <w:b/>
          <w:color w:val="D19700"/>
        </w:rPr>
      </w:pPr>
    </w:p>
    <w:p w14:paraId="44E89F56" w14:textId="1F4EE9DA" w:rsidR="00247326" w:rsidRPr="00247326" w:rsidRDefault="00247326" w:rsidP="00247326">
      <w:pPr>
        <w:pStyle w:val="ListParagraph"/>
        <w:numPr>
          <w:ilvl w:val="0"/>
          <w:numId w:val="40"/>
        </w:numPr>
        <w:autoSpaceDE w:val="0"/>
        <w:autoSpaceDN w:val="0"/>
        <w:adjustRightInd w:val="0"/>
        <w:spacing w:after="0" w:line="240" w:lineRule="auto"/>
        <w:ind w:left="284" w:hanging="284"/>
        <w:rPr>
          <w:rFonts w:ascii="Georgia" w:eastAsiaTheme="minorHAnsi" w:hAnsi="Georgia" w:cs="Calibri"/>
          <w:color w:val="auto"/>
          <w:lang w:eastAsia="en-US"/>
        </w:rPr>
      </w:pPr>
      <w:r w:rsidRPr="00247326">
        <w:rPr>
          <w:rFonts w:ascii="Georgia" w:eastAsiaTheme="minorHAnsi" w:hAnsi="Georgia" w:cs="Calibri"/>
          <w:color w:val="auto"/>
          <w:lang w:eastAsia="en-US"/>
        </w:rPr>
        <w:t xml:space="preserve">To attend the weekly safeguarding meetings </w:t>
      </w:r>
    </w:p>
    <w:p w14:paraId="3F2BEF8B" w14:textId="52AF6097" w:rsidR="00247326" w:rsidRPr="00247326" w:rsidRDefault="00247326" w:rsidP="00247326">
      <w:pPr>
        <w:pStyle w:val="ListParagraph"/>
        <w:numPr>
          <w:ilvl w:val="0"/>
          <w:numId w:val="40"/>
        </w:numPr>
        <w:autoSpaceDE w:val="0"/>
        <w:autoSpaceDN w:val="0"/>
        <w:adjustRightInd w:val="0"/>
        <w:spacing w:after="0" w:line="240" w:lineRule="auto"/>
        <w:ind w:left="284" w:hanging="284"/>
        <w:rPr>
          <w:rFonts w:ascii="Georgia" w:eastAsiaTheme="minorHAnsi" w:hAnsi="Georgia" w:cs="Calibri"/>
          <w:color w:val="auto"/>
          <w:lang w:eastAsia="en-US"/>
        </w:rPr>
      </w:pPr>
      <w:r w:rsidRPr="00247326">
        <w:rPr>
          <w:rFonts w:ascii="Georgia" w:eastAsiaTheme="minorHAnsi" w:hAnsi="Georgia" w:cs="Calibri"/>
          <w:color w:val="auto"/>
          <w:lang w:eastAsia="en-US"/>
        </w:rPr>
        <w:t xml:space="preserve">To provide a termly report for governors on the use of the service including impact and types of issues being presented </w:t>
      </w:r>
    </w:p>
    <w:p w14:paraId="4D7AF02D" w14:textId="3708FEFF" w:rsidR="00247326" w:rsidRPr="00247326" w:rsidRDefault="00247326" w:rsidP="00247326">
      <w:pPr>
        <w:pStyle w:val="ListParagraph"/>
        <w:numPr>
          <w:ilvl w:val="0"/>
          <w:numId w:val="40"/>
        </w:numPr>
        <w:autoSpaceDE w:val="0"/>
        <w:autoSpaceDN w:val="0"/>
        <w:adjustRightInd w:val="0"/>
        <w:spacing w:after="0" w:line="240" w:lineRule="auto"/>
        <w:ind w:left="284" w:hanging="284"/>
        <w:rPr>
          <w:rFonts w:ascii="Georgia" w:eastAsiaTheme="minorHAnsi" w:hAnsi="Georgia" w:cs="Calibri"/>
          <w:color w:val="auto"/>
          <w:lang w:eastAsia="en-US"/>
        </w:rPr>
      </w:pPr>
      <w:r w:rsidRPr="00247326">
        <w:rPr>
          <w:rFonts w:ascii="Georgia" w:eastAsiaTheme="minorHAnsi" w:hAnsi="Georgia" w:cs="Calibri"/>
          <w:color w:val="auto"/>
          <w:lang w:eastAsia="en-US"/>
        </w:rPr>
        <w:t xml:space="preserve">To attend meetings with parents/cares and/or professionals if requested as appropriate </w:t>
      </w:r>
    </w:p>
    <w:p w14:paraId="0330A2D6" w14:textId="0B057436" w:rsidR="00247326" w:rsidRPr="00247326" w:rsidRDefault="00247326" w:rsidP="00247326">
      <w:pPr>
        <w:pStyle w:val="ListParagraph"/>
        <w:numPr>
          <w:ilvl w:val="0"/>
          <w:numId w:val="40"/>
        </w:numPr>
        <w:autoSpaceDE w:val="0"/>
        <w:autoSpaceDN w:val="0"/>
        <w:adjustRightInd w:val="0"/>
        <w:spacing w:after="0" w:line="240" w:lineRule="auto"/>
        <w:ind w:left="284" w:hanging="284"/>
        <w:rPr>
          <w:rFonts w:ascii="Georgia" w:eastAsiaTheme="minorHAnsi" w:hAnsi="Georgia" w:cs="Calibri"/>
          <w:color w:val="auto"/>
          <w:lang w:eastAsia="en-US"/>
        </w:rPr>
      </w:pPr>
      <w:r w:rsidRPr="00247326">
        <w:rPr>
          <w:rFonts w:ascii="Georgia" w:eastAsiaTheme="minorHAnsi" w:hAnsi="Georgia" w:cs="Calibri"/>
          <w:color w:val="auto"/>
          <w:lang w:eastAsia="en-US"/>
        </w:rPr>
        <w:t xml:space="preserve">To be part of the response in the rare case of a critical incident </w:t>
      </w:r>
    </w:p>
    <w:p w14:paraId="6B5AF68B" w14:textId="77777777" w:rsidR="00247326" w:rsidRDefault="00247326" w:rsidP="00247326">
      <w:pPr>
        <w:spacing w:after="0" w:line="276" w:lineRule="auto"/>
        <w:ind w:left="284" w:hanging="284"/>
        <w:rPr>
          <w:rFonts w:ascii="Georgia" w:eastAsia="Calibri" w:hAnsi="Georgia"/>
          <w:b/>
          <w:color w:val="D19700"/>
        </w:rPr>
      </w:pPr>
    </w:p>
    <w:p w14:paraId="6B4A0898" w14:textId="7C104109" w:rsidR="008B7087" w:rsidRPr="00A0571A" w:rsidRDefault="008B7087" w:rsidP="00247326">
      <w:pPr>
        <w:spacing w:after="0" w:line="276" w:lineRule="auto"/>
        <w:ind w:left="284" w:hanging="284"/>
        <w:rPr>
          <w:rFonts w:ascii="Georgia" w:eastAsia="Calibri" w:hAnsi="Georgia"/>
          <w:b/>
          <w:color w:val="D19700"/>
        </w:rPr>
      </w:pPr>
      <w:r w:rsidRPr="00A0571A">
        <w:rPr>
          <w:rFonts w:ascii="Georgia" w:eastAsia="Calibri" w:hAnsi="Georgia"/>
          <w:b/>
          <w:color w:val="D19700"/>
        </w:rPr>
        <w:t>Other</w:t>
      </w:r>
    </w:p>
    <w:p w14:paraId="1238B1E6" w14:textId="77777777" w:rsidR="008B7087" w:rsidRPr="008B7087" w:rsidRDefault="008B7087" w:rsidP="00247326">
      <w:pPr>
        <w:pStyle w:val="NoSpacing"/>
        <w:numPr>
          <w:ilvl w:val="0"/>
          <w:numId w:val="29"/>
        </w:numPr>
        <w:spacing w:line="276" w:lineRule="auto"/>
        <w:ind w:left="284" w:hanging="284"/>
        <w:jc w:val="both"/>
        <w:rPr>
          <w:rFonts w:ascii="Georgia" w:hAnsi="Georgia" w:cs="Century Gothic"/>
          <w:bCs/>
          <w:color w:val="000000"/>
        </w:rPr>
      </w:pPr>
      <w:r w:rsidRPr="008B7087">
        <w:rPr>
          <w:rFonts w:ascii="Georgia" w:hAnsi="Georgia" w:cs="Century Gothic"/>
          <w:bCs/>
          <w:color w:val="000000"/>
        </w:rPr>
        <w:t xml:space="preserve">Actively promote the safety and welfare of our children and young people </w:t>
      </w:r>
    </w:p>
    <w:p w14:paraId="240D6FA4" w14:textId="49407ACB" w:rsidR="008B7087" w:rsidRPr="008B7087" w:rsidRDefault="008B7087" w:rsidP="00247326">
      <w:pPr>
        <w:pStyle w:val="NoSpacing"/>
        <w:numPr>
          <w:ilvl w:val="0"/>
          <w:numId w:val="29"/>
        </w:numPr>
        <w:spacing w:line="276" w:lineRule="auto"/>
        <w:ind w:left="284" w:hanging="284"/>
        <w:jc w:val="both"/>
        <w:rPr>
          <w:rFonts w:ascii="Georgia" w:hAnsi="Georgia" w:cs="Century Gothic"/>
          <w:bCs/>
          <w:color w:val="000000"/>
        </w:rPr>
      </w:pPr>
      <w:r w:rsidRPr="008B7087">
        <w:rPr>
          <w:rFonts w:ascii="Georgia" w:hAnsi="Georgia" w:cs="Century Gothic"/>
          <w:bCs/>
          <w:color w:val="000000"/>
        </w:rPr>
        <w:t>Ensure compliance with Ark</w:t>
      </w:r>
      <w:r w:rsidR="00EC7C7C">
        <w:rPr>
          <w:rFonts w:ascii="Georgia" w:hAnsi="Georgia" w:cs="Century Gothic"/>
          <w:bCs/>
          <w:color w:val="000000"/>
        </w:rPr>
        <w:t>’</w:t>
      </w:r>
      <w:r w:rsidRPr="008B7087">
        <w:rPr>
          <w:rFonts w:ascii="Georgia" w:hAnsi="Georgia" w:cs="Century Gothic"/>
          <w:bCs/>
          <w:color w:val="000000"/>
        </w:rPr>
        <w:t xml:space="preserve">s </w:t>
      </w:r>
      <w:r w:rsidR="00EC7C7C">
        <w:rPr>
          <w:rFonts w:ascii="Georgia" w:hAnsi="Georgia" w:cs="Century Gothic"/>
          <w:bCs/>
          <w:color w:val="000000"/>
        </w:rPr>
        <w:t>D</w:t>
      </w:r>
      <w:r w:rsidRPr="008B7087">
        <w:rPr>
          <w:rFonts w:ascii="Georgia" w:hAnsi="Georgia" w:cs="Century Gothic"/>
          <w:bCs/>
          <w:color w:val="000000"/>
        </w:rPr>
        <w:t xml:space="preserve">ata </w:t>
      </w:r>
      <w:r w:rsidR="00EC7C7C">
        <w:rPr>
          <w:rFonts w:ascii="Georgia" w:hAnsi="Georgia" w:cs="Century Gothic"/>
          <w:bCs/>
          <w:color w:val="000000"/>
        </w:rPr>
        <w:t>P</w:t>
      </w:r>
      <w:r w:rsidRPr="008B7087">
        <w:rPr>
          <w:rFonts w:ascii="Georgia" w:hAnsi="Georgia" w:cs="Century Gothic"/>
          <w:bCs/>
          <w:color w:val="000000"/>
        </w:rPr>
        <w:t>rotection rules and procedures</w:t>
      </w:r>
    </w:p>
    <w:p w14:paraId="3280AB10" w14:textId="77777777" w:rsidR="008B7087" w:rsidRDefault="008B7087" w:rsidP="00247326">
      <w:pPr>
        <w:widowControl w:val="0"/>
        <w:numPr>
          <w:ilvl w:val="0"/>
          <w:numId w:val="29"/>
        </w:numPr>
        <w:autoSpaceDE w:val="0"/>
        <w:autoSpaceDN w:val="0"/>
        <w:adjustRightInd w:val="0"/>
        <w:spacing w:after="0" w:line="240" w:lineRule="auto"/>
        <w:ind w:left="284" w:right="13" w:hanging="284"/>
        <w:jc w:val="both"/>
        <w:rPr>
          <w:rFonts w:ascii="Georgia" w:hAnsi="Georgia" w:cs="Arial"/>
          <w:spacing w:val="1"/>
        </w:rPr>
      </w:pPr>
      <w:r w:rsidRPr="008B7087">
        <w:rPr>
          <w:rFonts w:ascii="Georgia" w:hAnsi="Georgia" w:cs="Arial"/>
          <w:spacing w:val="1"/>
        </w:rPr>
        <w:t>Liaise with colleagues and external contacts at all levels of seniority with confidence, tact and diplomacy</w:t>
      </w:r>
    </w:p>
    <w:p w14:paraId="02C0D71D" w14:textId="77777777" w:rsidR="00247326" w:rsidRPr="008B7087" w:rsidRDefault="00247326" w:rsidP="00247326">
      <w:pPr>
        <w:widowControl w:val="0"/>
        <w:autoSpaceDE w:val="0"/>
        <w:autoSpaceDN w:val="0"/>
        <w:adjustRightInd w:val="0"/>
        <w:spacing w:after="0" w:line="240" w:lineRule="auto"/>
        <w:ind w:left="360" w:right="13"/>
        <w:jc w:val="both"/>
        <w:rPr>
          <w:rFonts w:ascii="Georgia" w:hAnsi="Georgia" w:cs="Arial"/>
          <w:spacing w:val="1"/>
        </w:rPr>
      </w:pPr>
    </w:p>
    <w:p w14:paraId="0D2F5F67" w14:textId="77777777" w:rsidR="008B7087" w:rsidRPr="008B7087" w:rsidRDefault="008B7087" w:rsidP="008B7087">
      <w:pPr>
        <w:spacing w:after="0" w:line="240" w:lineRule="auto"/>
        <w:jc w:val="both"/>
        <w:rPr>
          <w:rFonts w:ascii="Georgia" w:hAnsi="Georgia"/>
          <w:lang w:val="en-US"/>
        </w:rPr>
      </w:pPr>
    </w:p>
    <w:p w14:paraId="6D6BBD0B" w14:textId="74ABB75C" w:rsidR="008B7087" w:rsidRPr="008B7087" w:rsidRDefault="008B7087" w:rsidP="008B7087">
      <w:pPr>
        <w:spacing w:after="0" w:line="240" w:lineRule="auto"/>
        <w:jc w:val="both"/>
        <w:rPr>
          <w:rFonts w:ascii="Georgia" w:hAnsi="Georgia"/>
          <w:lang w:val="en-US"/>
        </w:rPr>
      </w:pPr>
      <w:r w:rsidRPr="008B7087">
        <w:rPr>
          <w:rFonts w:ascii="Georgia" w:hAnsi="Georgia"/>
          <w:lang w:val="en-US"/>
        </w:rPr>
        <w:t xml:space="preserve">This job description is not an exhaustive list, and you will be expected to carry out any other reasonable tasks as directed by your </w:t>
      </w:r>
      <w:r w:rsidR="00DE291F">
        <w:rPr>
          <w:rFonts w:ascii="Georgia" w:hAnsi="Georgia"/>
          <w:lang w:val="en-US"/>
        </w:rPr>
        <w:t>L</w:t>
      </w:r>
      <w:r w:rsidRPr="008B7087">
        <w:rPr>
          <w:rFonts w:ascii="Georgia" w:hAnsi="Georgia"/>
          <w:lang w:val="en-US"/>
        </w:rPr>
        <w:t xml:space="preserve">ine </w:t>
      </w:r>
      <w:r w:rsidR="00DE291F">
        <w:rPr>
          <w:rFonts w:ascii="Georgia" w:hAnsi="Georgia"/>
          <w:lang w:val="en-US"/>
        </w:rPr>
        <w:t>M</w:t>
      </w:r>
      <w:r w:rsidRPr="008B7087">
        <w:rPr>
          <w:rFonts w:ascii="Georgia" w:hAnsi="Georgia"/>
          <w:lang w:val="en-US"/>
        </w:rPr>
        <w:t xml:space="preserve">anager. </w:t>
      </w:r>
    </w:p>
    <w:p w14:paraId="668EE0D9" w14:textId="77777777" w:rsidR="00730CD3" w:rsidRPr="00E441D9" w:rsidRDefault="00730CD3" w:rsidP="000723E7">
      <w:pPr>
        <w:spacing w:after="0"/>
        <w:rPr>
          <w:rFonts w:ascii="Georgia" w:hAnsi="Georgia" w:cs="Arial"/>
        </w:rPr>
      </w:pPr>
    </w:p>
    <w:p w14:paraId="4D41D0F0" w14:textId="77777777" w:rsidR="00F251AD" w:rsidRDefault="00F251AD" w:rsidP="00326ABA">
      <w:pPr>
        <w:spacing w:after="0" w:line="240" w:lineRule="auto"/>
        <w:rPr>
          <w:rFonts w:ascii="Georgia" w:hAnsi="Georgia"/>
          <w:b/>
          <w:color w:val="D19700"/>
          <w:sz w:val="32"/>
          <w:szCs w:val="32"/>
        </w:rPr>
      </w:pPr>
    </w:p>
    <w:p w14:paraId="2A76766E" w14:textId="77777777" w:rsidR="00F251AD" w:rsidRDefault="00F251AD" w:rsidP="00326ABA">
      <w:pPr>
        <w:spacing w:after="0" w:line="240" w:lineRule="auto"/>
        <w:rPr>
          <w:rFonts w:ascii="Georgia" w:hAnsi="Georgia"/>
          <w:b/>
          <w:color w:val="D19700"/>
          <w:sz w:val="32"/>
          <w:szCs w:val="32"/>
        </w:rPr>
      </w:pPr>
    </w:p>
    <w:p w14:paraId="25A9101D" w14:textId="77777777" w:rsidR="00F251AD" w:rsidRDefault="00F251AD" w:rsidP="00326ABA">
      <w:pPr>
        <w:spacing w:after="0" w:line="240" w:lineRule="auto"/>
        <w:rPr>
          <w:rFonts w:ascii="Georgia" w:hAnsi="Georgia"/>
          <w:b/>
          <w:color w:val="D19700"/>
          <w:sz w:val="32"/>
          <w:szCs w:val="32"/>
        </w:rPr>
      </w:pPr>
    </w:p>
    <w:p w14:paraId="4B51E83A" w14:textId="77777777" w:rsidR="00F251AD" w:rsidRDefault="00F251AD" w:rsidP="00326ABA">
      <w:pPr>
        <w:spacing w:after="0" w:line="240" w:lineRule="auto"/>
        <w:rPr>
          <w:rFonts w:ascii="Georgia" w:hAnsi="Georgia"/>
          <w:b/>
          <w:color w:val="D19700"/>
          <w:sz w:val="32"/>
          <w:szCs w:val="32"/>
        </w:rPr>
      </w:pPr>
    </w:p>
    <w:p w14:paraId="2CBC8E5E" w14:textId="61DBE0F4" w:rsidR="00D65F7B" w:rsidRPr="00D65F7B" w:rsidRDefault="00D65F7B" w:rsidP="00326ABA">
      <w:pPr>
        <w:spacing w:after="0" w:line="240" w:lineRule="auto"/>
        <w:rPr>
          <w:rFonts w:ascii="Georgia" w:hAnsi="Georgia"/>
          <w:b/>
          <w:color w:val="D19700"/>
          <w:sz w:val="32"/>
          <w:szCs w:val="32"/>
        </w:rPr>
      </w:pPr>
      <w:r w:rsidRPr="00D65F7B">
        <w:rPr>
          <w:rFonts w:ascii="Georgia" w:hAnsi="Georgia"/>
          <w:b/>
          <w:color w:val="D19700"/>
          <w:sz w:val="32"/>
          <w:szCs w:val="32"/>
        </w:rPr>
        <w:t>Person Specification</w:t>
      </w:r>
      <w:r>
        <w:rPr>
          <w:rFonts w:ascii="Georgia" w:hAnsi="Georgia"/>
          <w:b/>
          <w:color w:val="D19700"/>
          <w:sz w:val="32"/>
          <w:szCs w:val="32"/>
        </w:rPr>
        <w:t>:  Learning Support Assist</w:t>
      </w:r>
      <w:r w:rsidR="005941ED">
        <w:rPr>
          <w:rFonts w:ascii="Georgia" w:hAnsi="Georgia"/>
          <w:b/>
          <w:color w:val="D19700"/>
          <w:sz w:val="32"/>
          <w:szCs w:val="32"/>
        </w:rPr>
        <w:t>ant</w:t>
      </w:r>
    </w:p>
    <w:p w14:paraId="37BF0A75" w14:textId="77777777" w:rsidR="00D65F7B" w:rsidRDefault="00D65F7B" w:rsidP="00326ABA">
      <w:pPr>
        <w:spacing w:after="0" w:line="240" w:lineRule="auto"/>
        <w:rPr>
          <w:rFonts w:ascii="Georgia" w:eastAsia="Georgia" w:hAnsi="Georgia" w:cs="Georgia"/>
          <w:lang w:val="en-US"/>
        </w:rPr>
      </w:pPr>
    </w:p>
    <w:p w14:paraId="23F6B74E" w14:textId="0649E485" w:rsidR="005941ED" w:rsidRPr="005941ED" w:rsidRDefault="005941ED" w:rsidP="00D02E64">
      <w:pPr>
        <w:spacing w:after="0" w:line="276" w:lineRule="auto"/>
        <w:rPr>
          <w:rFonts w:ascii="Georgia" w:eastAsia="Calibri" w:hAnsi="Georgia"/>
          <w:b/>
          <w:color w:val="D19700"/>
        </w:rPr>
      </w:pPr>
      <w:r w:rsidRPr="005941ED">
        <w:rPr>
          <w:rFonts w:ascii="Georgia" w:eastAsia="Calibri" w:hAnsi="Georgia"/>
          <w:b/>
          <w:color w:val="D19700"/>
        </w:rPr>
        <w:t>Qualification</w:t>
      </w:r>
      <w:r w:rsidR="00AA10C2">
        <w:rPr>
          <w:rFonts w:ascii="Georgia" w:eastAsia="Calibri" w:hAnsi="Georgia"/>
          <w:b/>
          <w:color w:val="D19700"/>
        </w:rPr>
        <w:t xml:space="preserve"> Criteria</w:t>
      </w:r>
      <w:r w:rsidRPr="005941ED">
        <w:rPr>
          <w:rFonts w:ascii="Georgia" w:eastAsia="Calibri" w:hAnsi="Georgia"/>
          <w:b/>
          <w:color w:val="D19700"/>
        </w:rPr>
        <w:t>  </w:t>
      </w:r>
    </w:p>
    <w:p w14:paraId="2358862E" w14:textId="77777777" w:rsidR="00284E2F" w:rsidRPr="00284E2F" w:rsidRDefault="00284E2F" w:rsidP="00CE3174">
      <w:pPr>
        <w:pStyle w:val="ListParagraph"/>
        <w:numPr>
          <w:ilvl w:val="0"/>
          <w:numId w:val="36"/>
        </w:numPr>
        <w:spacing w:after="0" w:line="240" w:lineRule="auto"/>
        <w:ind w:left="851" w:hanging="709"/>
        <w:rPr>
          <w:rFonts w:ascii="Georgia" w:hAnsi="Georgia"/>
        </w:rPr>
      </w:pPr>
      <w:r w:rsidRPr="00284E2F">
        <w:rPr>
          <w:rFonts w:ascii="Georgia" w:hAnsi="Georgia"/>
        </w:rPr>
        <w:t>Right to work in the UK</w:t>
      </w:r>
    </w:p>
    <w:p w14:paraId="1620472A" w14:textId="3F2B4D68" w:rsidR="00284E2F" w:rsidRDefault="00284E2F" w:rsidP="00CE3174">
      <w:pPr>
        <w:pStyle w:val="NoSpacing"/>
        <w:numPr>
          <w:ilvl w:val="1"/>
          <w:numId w:val="36"/>
        </w:numPr>
        <w:ind w:left="851" w:hanging="709"/>
        <w:rPr>
          <w:rFonts w:ascii="Georgia" w:hAnsi="Georgia"/>
          <w:kern w:val="2"/>
          <w14:ligatures w14:val="standardContextual"/>
        </w:rPr>
      </w:pPr>
      <w:r w:rsidRPr="00523518">
        <w:rPr>
          <w:rFonts w:ascii="Georgia" w:hAnsi="Georgia"/>
          <w:kern w:val="2"/>
          <w14:ligatures w14:val="standardContextual"/>
        </w:rPr>
        <w:t xml:space="preserve">GCSE at grade C or above (or equivalent) in English and </w:t>
      </w:r>
      <w:proofErr w:type="spellStart"/>
      <w:r w:rsidRPr="00523518">
        <w:rPr>
          <w:rFonts w:ascii="Georgia" w:hAnsi="Georgia"/>
          <w:kern w:val="2"/>
          <w14:ligatures w14:val="standardContextual"/>
        </w:rPr>
        <w:t>Maths</w:t>
      </w:r>
      <w:proofErr w:type="spellEnd"/>
    </w:p>
    <w:p w14:paraId="3CB1249C" w14:textId="43EB6800" w:rsidR="000A705A" w:rsidRDefault="000A705A" w:rsidP="00CE3174">
      <w:pPr>
        <w:pStyle w:val="NoSpacing"/>
        <w:numPr>
          <w:ilvl w:val="1"/>
          <w:numId w:val="36"/>
        </w:numPr>
        <w:ind w:left="851" w:hanging="709"/>
        <w:rPr>
          <w:rFonts w:ascii="Georgia" w:hAnsi="Georgia"/>
          <w:kern w:val="2"/>
          <w14:ligatures w14:val="standardContextual"/>
        </w:rPr>
      </w:pPr>
      <w:r>
        <w:rPr>
          <w:rFonts w:ascii="Georgia" w:hAnsi="Georgia"/>
          <w:kern w:val="2"/>
          <w14:ligatures w14:val="standardContextual"/>
        </w:rPr>
        <w:t xml:space="preserve">Post-graduate Diploma pr </w:t>
      </w:r>
      <w:proofErr w:type="gramStart"/>
      <w:r>
        <w:rPr>
          <w:rFonts w:ascii="Georgia" w:hAnsi="Georgia"/>
          <w:kern w:val="2"/>
          <w14:ligatures w14:val="standardContextual"/>
        </w:rPr>
        <w:t>Masters</w:t>
      </w:r>
      <w:proofErr w:type="gramEnd"/>
      <w:r>
        <w:rPr>
          <w:rFonts w:ascii="Georgia" w:hAnsi="Georgia"/>
          <w:kern w:val="2"/>
          <w14:ligatures w14:val="standardContextual"/>
        </w:rPr>
        <w:t xml:space="preserve"> level in Counselling or Ps</w:t>
      </w:r>
      <w:r w:rsidR="005142D7">
        <w:rPr>
          <w:rFonts w:ascii="Georgia" w:hAnsi="Georgia"/>
          <w:kern w:val="2"/>
          <w14:ligatures w14:val="standardContextual"/>
        </w:rPr>
        <w:t>ychotherapy, preferably specializing in working with children and adolescents</w:t>
      </w:r>
      <w:r w:rsidR="00FF6837">
        <w:rPr>
          <w:rFonts w:ascii="Georgia" w:hAnsi="Georgia"/>
          <w:kern w:val="2"/>
          <w14:ligatures w14:val="standardContextual"/>
        </w:rPr>
        <w:t>.</w:t>
      </w:r>
    </w:p>
    <w:p w14:paraId="103734EF" w14:textId="13C38636" w:rsidR="00FF6837" w:rsidRPr="00523518" w:rsidRDefault="00FF6837" w:rsidP="00CE3174">
      <w:pPr>
        <w:pStyle w:val="NoSpacing"/>
        <w:numPr>
          <w:ilvl w:val="1"/>
          <w:numId w:val="36"/>
        </w:numPr>
        <w:ind w:left="851" w:hanging="709"/>
        <w:rPr>
          <w:rFonts w:ascii="Georgia" w:hAnsi="Georgia"/>
          <w:kern w:val="2"/>
          <w14:ligatures w14:val="standardContextual"/>
        </w:rPr>
      </w:pPr>
      <w:r>
        <w:rPr>
          <w:rFonts w:ascii="Georgia" w:hAnsi="Georgia"/>
          <w:kern w:val="2"/>
          <w14:ligatures w14:val="standardContextual"/>
        </w:rPr>
        <w:t xml:space="preserve">BACP, UKCP, BPC or an equivalent </w:t>
      </w:r>
      <w:proofErr w:type="spellStart"/>
      <w:r>
        <w:rPr>
          <w:rFonts w:ascii="Georgia" w:hAnsi="Georgia"/>
          <w:kern w:val="2"/>
          <w14:ligatures w14:val="standardContextual"/>
        </w:rPr>
        <w:t>recognised</w:t>
      </w:r>
      <w:proofErr w:type="spellEnd"/>
      <w:r>
        <w:rPr>
          <w:rFonts w:ascii="Georgia" w:hAnsi="Georgia"/>
          <w:kern w:val="2"/>
          <w14:ligatures w14:val="standardContextual"/>
        </w:rPr>
        <w:t xml:space="preserve"> awarding body (essential)</w:t>
      </w:r>
    </w:p>
    <w:p w14:paraId="627403B1" w14:textId="77777777" w:rsidR="00FC2B2A" w:rsidRDefault="00FC2B2A" w:rsidP="00284E2F">
      <w:pPr>
        <w:spacing w:after="0" w:line="240" w:lineRule="auto"/>
        <w:ind w:left="426"/>
        <w:rPr>
          <w:rFonts w:ascii="Georgia" w:eastAsia="Calibri" w:hAnsi="Georgia"/>
          <w:b/>
          <w:color w:val="D19700"/>
        </w:rPr>
      </w:pPr>
    </w:p>
    <w:p w14:paraId="610492BC" w14:textId="01562FCA" w:rsidR="005941ED" w:rsidRDefault="005941ED" w:rsidP="00FC2B2A">
      <w:pPr>
        <w:spacing w:after="0" w:line="276" w:lineRule="auto"/>
        <w:rPr>
          <w:rFonts w:ascii="Georgia" w:eastAsia="Calibri" w:hAnsi="Georgia"/>
          <w:b/>
          <w:color w:val="D19700"/>
        </w:rPr>
      </w:pPr>
      <w:r w:rsidRPr="005941ED">
        <w:rPr>
          <w:rFonts w:ascii="Georgia" w:eastAsia="Calibri" w:hAnsi="Georgia"/>
          <w:b/>
          <w:color w:val="D19700"/>
        </w:rPr>
        <w:t>Knowledge, Skills and Experience  </w:t>
      </w:r>
    </w:p>
    <w:p w14:paraId="14BE0E8F" w14:textId="77777777" w:rsidR="00FA31F4" w:rsidRPr="005941ED" w:rsidRDefault="00FA31F4" w:rsidP="00FC2B2A">
      <w:pPr>
        <w:spacing w:after="0" w:line="276" w:lineRule="auto"/>
        <w:rPr>
          <w:rFonts w:ascii="Georgia" w:eastAsia="Calibri" w:hAnsi="Georgia"/>
          <w:b/>
          <w:color w:val="D19700"/>
        </w:rPr>
      </w:pPr>
    </w:p>
    <w:p w14:paraId="3FB88530"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An understanding of the developmental, emotional, social and educational issues of children and young people</w:t>
      </w:r>
    </w:p>
    <w:p w14:paraId="6A4927FC"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An understanding of how inequality impacts mental health and counselling</w:t>
      </w:r>
    </w:p>
    <w:p w14:paraId="12C738EF"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Knowledge of mental health and CAMHS Services</w:t>
      </w:r>
    </w:p>
    <w:p w14:paraId="4D3B034E"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Knowledge of legislation and government policies pertaining to children in education, mental health and confidentiality.</w:t>
      </w:r>
    </w:p>
    <w:p w14:paraId="34ACF54A"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Minimum of 2 years’ post qualification experience</w:t>
      </w:r>
    </w:p>
    <w:p w14:paraId="58A3B251" w14:textId="3844E6C8"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 xml:space="preserve">Experience of working with children and young people, preferably as a </w:t>
      </w:r>
      <w:r>
        <w:rPr>
          <w:rFonts w:ascii="Georgia" w:eastAsia="Calibri" w:hAnsi="Georgia"/>
          <w:bCs/>
          <w:color w:val="auto"/>
        </w:rPr>
        <w:t>C</w:t>
      </w:r>
      <w:r w:rsidRPr="00FA31F4">
        <w:rPr>
          <w:rFonts w:ascii="Georgia" w:eastAsia="Calibri" w:hAnsi="Georgia"/>
          <w:bCs/>
          <w:color w:val="auto"/>
        </w:rPr>
        <w:t>ounsellor</w:t>
      </w:r>
    </w:p>
    <w:p w14:paraId="6BC8F4EE"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Experience of working as part of a multi-disciplinary team</w:t>
      </w:r>
    </w:p>
    <w:p w14:paraId="3C2CD667"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Experience of running groups</w:t>
      </w:r>
    </w:p>
    <w:p w14:paraId="11A51B7D"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A commitment to safeguarding children and young people</w:t>
      </w:r>
    </w:p>
    <w:p w14:paraId="041783CC"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Ability to work with differences and the impact of inequality in counselling and a commitment to anti-oppressive practice</w:t>
      </w:r>
    </w:p>
    <w:p w14:paraId="347181BC"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Good written and verbal communication skills</w:t>
      </w:r>
    </w:p>
    <w:p w14:paraId="47DC8B86"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Good listening and communication skills</w:t>
      </w:r>
    </w:p>
    <w:p w14:paraId="4FA60842"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Good interpersonal skills</w:t>
      </w:r>
    </w:p>
    <w:p w14:paraId="69D7BC8A"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Maintain confidentiality where appropriate and keep confidential records securely in the knowledge of Data Protection Act 2018.</w:t>
      </w:r>
    </w:p>
    <w:p w14:paraId="1A640666"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To be able to work flexibly and as part of a team</w:t>
      </w:r>
    </w:p>
    <w:p w14:paraId="29E09018"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Ability to work independently, manage own caseload and use initiative</w:t>
      </w:r>
    </w:p>
    <w:p w14:paraId="786FEA3F"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Ability to work under pressure</w:t>
      </w:r>
    </w:p>
    <w:p w14:paraId="090BF43B"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Excellent organisational and time-management skills</w:t>
      </w:r>
    </w:p>
    <w:p w14:paraId="1FEE1C55"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Computer literacy</w:t>
      </w:r>
    </w:p>
    <w:p w14:paraId="7EC5709E" w14:textId="77777777" w:rsidR="00FA31F4" w:rsidRPr="00FA31F4" w:rsidRDefault="00FA31F4" w:rsidP="00FA31F4">
      <w:pPr>
        <w:pStyle w:val="ListParagraph"/>
        <w:numPr>
          <w:ilvl w:val="0"/>
          <w:numId w:val="41"/>
        </w:numPr>
        <w:spacing w:after="0" w:line="276" w:lineRule="auto"/>
        <w:ind w:hanging="436"/>
        <w:rPr>
          <w:rFonts w:ascii="Georgia" w:eastAsia="Calibri" w:hAnsi="Georgia"/>
          <w:bCs/>
          <w:color w:val="auto"/>
        </w:rPr>
      </w:pPr>
      <w:r w:rsidRPr="00FA31F4">
        <w:rPr>
          <w:rFonts w:ascii="Georgia" w:eastAsia="Calibri" w:hAnsi="Georgia"/>
          <w:bCs/>
          <w:color w:val="auto"/>
        </w:rPr>
        <w:t>An interest and commitment to ongoing professional development</w:t>
      </w:r>
    </w:p>
    <w:p w14:paraId="022DBAD6" w14:textId="77777777" w:rsidR="001F4CBF" w:rsidRDefault="001F4CBF" w:rsidP="00123158">
      <w:pPr>
        <w:spacing w:after="0" w:line="276" w:lineRule="auto"/>
        <w:rPr>
          <w:rFonts w:ascii="Georgia" w:eastAsia="Calibri" w:hAnsi="Georgia"/>
          <w:b/>
          <w:color w:val="D19700"/>
        </w:rPr>
      </w:pPr>
    </w:p>
    <w:p w14:paraId="6D299A2F" w14:textId="64E6B800" w:rsidR="005941ED" w:rsidRDefault="005941ED" w:rsidP="00123158">
      <w:pPr>
        <w:spacing w:after="0" w:line="276" w:lineRule="auto"/>
        <w:rPr>
          <w:rFonts w:ascii="Georgia" w:eastAsia="Calibri" w:hAnsi="Georgia"/>
          <w:b/>
          <w:color w:val="D19700"/>
        </w:rPr>
      </w:pPr>
      <w:r w:rsidRPr="005941ED">
        <w:rPr>
          <w:rFonts w:ascii="Georgia" w:eastAsia="Calibri" w:hAnsi="Georgia"/>
          <w:b/>
          <w:color w:val="D19700"/>
        </w:rPr>
        <w:t>Behaviours </w:t>
      </w:r>
    </w:p>
    <w:p w14:paraId="5B6B8C90" w14:textId="77777777" w:rsidR="001F4CBF" w:rsidRPr="005941ED" w:rsidRDefault="001F4CBF" w:rsidP="00123158">
      <w:pPr>
        <w:spacing w:after="0" w:line="276" w:lineRule="auto"/>
        <w:rPr>
          <w:rFonts w:ascii="Georgia" w:eastAsia="Calibri" w:hAnsi="Georgia"/>
          <w:b/>
          <w:color w:val="D19700"/>
        </w:rPr>
      </w:pPr>
    </w:p>
    <w:p w14:paraId="700D0020" w14:textId="156F31C7" w:rsidR="005941ED" w:rsidRPr="005941ED" w:rsidRDefault="005941ED" w:rsidP="00D02E64">
      <w:pPr>
        <w:numPr>
          <w:ilvl w:val="0"/>
          <w:numId w:val="34"/>
        </w:numPr>
        <w:spacing w:after="0" w:line="240" w:lineRule="auto"/>
        <w:ind w:hanging="578"/>
        <w:jc w:val="both"/>
        <w:textAlignment w:val="baseline"/>
        <w:rPr>
          <w:rFonts w:ascii="Georgia" w:hAnsi="Georgia"/>
          <w:color w:val="auto"/>
        </w:rPr>
      </w:pPr>
      <w:r w:rsidRPr="005941ED">
        <w:rPr>
          <w:rFonts w:ascii="Georgia" w:hAnsi="Georgia"/>
          <w:color w:val="auto"/>
          <w:lang w:val="en-US"/>
        </w:rPr>
        <w:t xml:space="preserve">Genuine passion for and a belief in the potential of every </w:t>
      </w:r>
      <w:r w:rsidR="0023061A">
        <w:rPr>
          <w:rFonts w:ascii="Georgia" w:hAnsi="Georgia"/>
          <w:color w:val="auto"/>
          <w:lang w:val="en-US"/>
        </w:rPr>
        <w:t>student</w:t>
      </w:r>
      <w:r w:rsidRPr="005941ED">
        <w:rPr>
          <w:rFonts w:ascii="Georgia" w:hAnsi="Georgia"/>
          <w:color w:val="auto"/>
          <w:lang w:val="en-US"/>
        </w:rPr>
        <w:t> </w:t>
      </w:r>
      <w:r w:rsidRPr="005941ED">
        <w:rPr>
          <w:rFonts w:ascii="Georgia" w:hAnsi="Georgia"/>
          <w:color w:val="auto"/>
        </w:rPr>
        <w:t> </w:t>
      </w:r>
    </w:p>
    <w:p w14:paraId="3DCAB08E" w14:textId="4780791F" w:rsidR="005941ED" w:rsidRPr="005941ED" w:rsidRDefault="005941ED" w:rsidP="00D02E64">
      <w:pPr>
        <w:numPr>
          <w:ilvl w:val="0"/>
          <w:numId w:val="34"/>
        </w:numPr>
        <w:spacing w:after="0" w:line="240" w:lineRule="auto"/>
        <w:ind w:hanging="578"/>
        <w:jc w:val="both"/>
        <w:textAlignment w:val="baseline"/>
        <w:rPr>
          <w:rFonts w:ascii="Georgia" w:hAnsi="Georgia"/>
          <w:color w:val="auto"/>
        </w:rPr>
      </w:pPr>
      <w:r w:rsidRPr="005941ED">
        <w:rPr>
          <w:rFonts w:ascii="Georgia" w:hAnsi="Georgia"/>
          <w:color w:val="auto"/>
          <w:lang w:val="en-US"/>
        </w:rPr>
        <w:t>A robust awareness of keeping children safe, noticing safeguarding and welfare concerns, and understand</w:t>
      </w:r>
      <w:r w:rsidR="0023061A">
        <w:rPr>
          <w:rFonts w:ascii="Georgia" w:hAnsi="Georgia"/>
          <w:color w:val="auto"/>
          <w:lang w:val="en-US"/>
        </w:rPr>
        <w:t>ing</w:t>
      </w:r>
      <w:r w:rsidRPr="005941ED">
        <w:rPr>
          <w:rFonts w:ascii="Georgia" w:hAnsi="Georgia"/>
          <w:color w:val="auto"/>
          <w:lang w:val="en-US"/>
        </w:rPr>
        <w:t xml:space="preserve"> how and when to take appropriate action</w:t>
      </w:r>
    </w:p>
    <w:p w14:paraId="23E404D7" w14:textId="77777777" w:rsidR="005941ED" w:rsidRPr="005941ED" w:rsidRDefault="005941ED" w:rsidP="00D02E64">
      <w:pPr>
        <w:numPr>
          <w:ilvl w:val="0"/>
          <w:numId w:val="34"/>
        </w:numPr>
        <w:spacing w:after="0" w:line="240" w:lineRule="auto"/>
        <w:ind w:hanging="578"/>
        <w:jc w:val="both"/>
        <w:textAlignment w:val="baseline"/>
        <w:rPr>
          <w:rFonts w:ascii="Georgia" w:hAnsi="Georgia"/>
          <w:color w:val="auto"/>
        </w:rPr>
      </w:pPr>
      <w:r w:rsidRPr="005941ED">
        <w:rPr>
          <w:rFonts w:ascii="Georgia" w:hAnsi="Georgia"/>
          <w:color w:val="auto"/>
          <w:lang w:val="en-US"/>
        </w:rPr>
        <w:t>Belief that every student should have access to an excellent education regardless of background</w:t>
      </w:r>
      <w:r w:rsidRPr="005941ED">
        <w:rPr>
          <w:rFonts w:ascii="Georgia" w:hAnsi="Georgia"/>
          <w:color w:val="auto"/>
        </w:rPr>
        <w:t> </w:t>
      </w:r>
    </w:p>
    <w:p w14:paraId="7D9A69FE" w14:textId="76789DEF" w:rsidR="005941ED" w:rsidRPr="005941ED" w:rsidRDefault="005941ED" w:rsidP="00D02E64">
      <w:pPr>
        <w:numPr>
          <w:ilvl w:val="0"/>
          <w:numId w:val="34"/>
        </w:numPr>
        <w:spacing w:after="0" w:line="240" w:lineRule="auto"/>
        <w:ind w:hanging="578"/>
        <w:jc w:val="both"/>
        <w:textAlignment w:val="baseline"/>
        <w:rPr>
          <w:rFonts w:ascii="Georgia" w:hAnsi="Georgia"/>
          <w:color w:val="auto"/>
        </w:rPr>
      </w:pPr>
      <w:r w:rsidRPr="005941ED">
        <w:rPr>
          <w:rFonts w:ascii="Georgia" w:hAnsi="Georgia"/>
        </w:rPr>
        <w:lastRenderedPageBreak/>
        <w:t xml:space="preserve">Professional outlook, detailed orientated and able to </w:t>
      </w:r>
      <w:r w:rsidR="00AA1110" w:rsidRPr="005941ED">
        <w:rPr>
          <w:rFonts w:ascii="Georgia" w:hAnsi="Georgia"/>
        </w:rPr>
        <w:t>multitask</w:t>
      </w:r>
      <w:r w:rsidRPr="005941ED">
        <w:rPr>
          <w:rFonts w:ascii="Georgia" w:hAnsi="Georgia"/>
        </w:rPr>
        <w:t xml:space="preserve"> and meet deadlines </w:t>
      </w:r>
    </w:p>
    <w:p w14:paraId="27E136D4" w14:textId="06C5A9B3" w:rsidR="005941ED" w:rsidRPr="005941ED" w:rsidRDefault="005941ED" w:rsidP="00D02E64">
      <w:pPr>
        <w:numPr>
          <w:ilvl w:val="0"/>
          <w:numId w:val="34"/>
        </w:numPr>
        <w:spacing w:after="0" w:line="240" w:lineRule="auto"/>
        <w:ind w:hanging="578"/>
        <w:jc w:val="both"/>
        <w:textAlignment w:val="baseline"/>
        <w:rPr>
          <w:rFonts w:ascii="Georgia" w:hAnsi="Georgia"/>
          <w:color w:val="auto"/>
        </w:rPr>
      </w:pPr>
      <w:r w:rsidRPr="005941ED">
        <w:rPr>
          <w:rFonts w:ascii="Georgia" w:hAnsi="Georgia"/>
        </w:rPr>
        <w:t xml:space="preserve">A team </w:t>
      </w:r>
      <w:r w:rsidR="00AA1110">
        <w:rPr>
          <w:rFonts w:ascii="Georgia" w:hAnsi="Georgia"/>
        </w:rPr>
        <w:t>player who</w:t>
      </w:r>
      <w:r w:rsidRPr="005941ED">
        <w:rPr>
          <w:rFonts w:ascii="Georgia" w:hAnsi="Georgia"/>
        </w:rPr>
        <w:t xml:space="preserve"> can work collaboratively as well as using </w:t>
      </w:r>
      <w:r w:rsidR="00AA1110">
        <w:rPr>
          <w:rFonts w:ascii="Georgia" w:hAnsi="Georgia"/>
        </w:rPr>
        <w:t xml:space="preserve">their </w:t>
      </w:r>
      <w:r w:rsidRPr="005941ED">
        <w:rPr>
          <w:rFonts w:ascii="Georgia" w:hAnsi="Georgia"/>
        </w:rPr>
        <w:t>own initiative </w:t>
      </w:r>
    </w:p>
    <w:p w14:paraId="060118BE" w14:textId="77777777" w:rsidR="005941ED" w:rsidRPr="005941ED" w:rsidRDefault="005941ED" w:rsidP="00D02E64">
      <w:pPr>
        <w:numPr>
          <w:ilvl w:val="0"/>
          <w:numId w:val="34"/>
        </w:numPr>
        <w:spacing w:after="0" w:line="240" w:lineRule="auto"/>
        <w:ind w:hanging="578"/>
        <w:jc w:val="both"/>
        <w:textAlignment w:val="baseline"/>
        <w:rPr>
          <w:rFonts w:ascii="Georgia" w:hAnsi="Georgia"/>
          <w:color w:val="auto"/>
        </w:rPr>
      </w:pPr>
      <w:r w:rsidRPr="005941ED">
        <w:rPr>
          <w:rFonts w:ascii="Georgia" w:hAnsi="Georgia"/>
        </w:rPr>
        <w:t>Calm and professional under pressure </w:t>
      </w:r>
    </w:p>
    <w:p w14:paraId="731EED90" w14:textId="77777777" w:rsidR="005941ED" w:rsidRPr="005941ED" w:rsidRDefault="005941ED" w:rsidP="00D02E64">
      <w:pPr>
        <w:numPr>
          <w:ilvl w:val="0"/>
          <w:numId w:val="34"/>
        </w:numPr>
        <w:spacing w:after="0" w:line="240" w:lineRule="auto"/>
        <w:ind w:hanging="578"/>
        <w:jc w:val="both"/>
        <w:textAlignment w:val="baseline"/>
        <w:rPr>
          <w:rFonts w:ascii="Georgia" w:hAnsi="Georgia"/>
          <w:color w:val="auto"/>
        </w:rPr>
      </w:pPr>
      <w:r w:rsidRPr="005941ED">
        <w:rPr>
          <w:rFonts w:ascii="Georgia" w:hAnsi="Georgia"/>
        </w:rPr>
        <w:t>Understanding of the importance of confidentiality and discretion </w:t>
      </w:r>
    </w:p>
    <w:p w14:paraId="048CA487" w14:textId="77777777" w:rsidR="005941ED" w:rsidRPr="005941ED" w:rsidRDefault="005941ED" w:rsidP="00D02E64">
      <w:pPr>
        <w:numPr>
          <w:ilvl w:val="0"/>
          <w:numId w:val="34"/>
        </w:numPr>
        <w:spacing w:after="0" w:line="240" w:lineRule="auto"/>
        <w:ind w:hanging="578"/>
        <w:jc w:val="both"/>
        <w:textAlignment w:val="baseline"/>
        <w:rPr>
          <w:rFonts w:ascii="Georgia" w:hAnsi="Georgia"/>
          <w:color w:val="auto"/>
        </w:rPr>
      </w:pPr>
      <w:r w:rsidRPr="005941ED">
        <w:rPr>
          <w:rFonts w:ascii="Georgia" w:hAnsi="Georgia"/>
        </w:rPr>
        <w:t>Flexible attitude towards work and demonstrates sound judgement </w:t>
      </w:r>
    </w:p>
    <w:p w14:paraId="50F1175C" w14:textId="77777777" w:rsidR="00FC2B2A" w:rsidRDefault="00FC2B2A" w:rsidP="00123158">
      <w:pPr>
        <w:spacing w:after="0" w:line="276" w:lineRule="auto"/>
        <w:rPr>
          <w:rFonts w:ascii="Georgia" w:eastAsia="Calibri" w:hAnsi="Georgia"/>
          <w:b/>
          <w:color w:val="D19700"/>
        </w:rPr>
      </w:pPr>
    </w:p>
    <w:p w14:paraId="22908239" w14:textId="1C42FD03" w:rsidR="005941ED" w:rsidRPr="005941ED" w:rsidRDefault="005941ED" w:rsidP="00123158">
      <w:pPr>
        <w:spacing w:after="0" w:line="276" w:lineRule="auto"/>
        <w:rPr>
          <w:rFonts w:ascii="Georgia" w:eastAsia="Calibri" w:hAnsi="Georgia"/>
          <w:b/>
          <w:color w:val="D19700"/>
        </w:rPr>
      </w:pPr>
      <w:r w:rsidRPr="005941ED">
        <w:rPr>
          <w:rFonts w:ascii="Georgia" w:eastAsia="Calibri" w:hAnsi="Georgia"/>
          <w:b/>
          <w:color w:val="D19700"/>
        </w:rPr>
        <w:t>Other </w:t>
      </w:r>
    </w:p>
    <w:p w14:paraId="14C46BE6" w14:textId="77777777" w:rsidR="005D25AA" w:rsidRDefault="005D25AA" w:rsidP="005D25AA">
      <w:pPr>
        <w:pStyle w:val="ListParagraph"/>
        <w:numPr>
          <w:ilvl w:val="0"/>
          <w:numId w:val="37"/>
        </w:numPr>
        <w:spacing w:after="0" w:line="240" w:lineRule="auto"/>
        <w:ind w:hanging="578"/>
        <w:jc w:val="both"/>
        <w:rPr>
          <w:rFonts w:ascii="Georgia" w:hAnsi="Georgia" w:cs="Arial"/>
        </w:rPr>
      </w:pPr>
      <w:r w:rsidRPr="003033FE">
        <w:rPr>
          <w:rFonts w:ascii="Georgia" w:hAnsi="Georgia" w:cs="Arial"/>
        </w:rPr>
        <w:t>Commitment to equality of opportunity and the safeguarding and welfare of all students</w:t>
      </w:r>
    </w:p>
    <w:p w14:paraId="4E6C0CA7" w14:textId="77777777" w:rsidR="005D25AA" w:rsidRDefault="005D25AA" w:rsidP="005D25AA">
      <w:pPr>
        <w:pStyle w:val="ListParagraph"/>
        <w:numPr>
          <w:ilvl w:val="0"/>
          <w:numId w:val="37"/>
        </w:numPr>
        <w:spacing w:after="0" w:line="240" w:lineRule="auto"/>
        <w:ind w:hanging="578"/>
        <w:jc w:val="both"/>
        <w:rPr>
          <w:rFonts w:ascii="Georgia" w:hAnsi="Georgia" w:cs="Arial"/>
        </w:rPr>
      </w:pPr>
      <w:r w:rsidRPr="003033FE">
        <w:rPr>
          <w:rFonts w:ascii="Georgia" w:hAnsi="Georgia" w:cs="Arial"/>
        </w:rPr>
        <w:t>Willingness to undertake training</w:t>
      </w:r>
    </w:p>
    <w:p w14:paraId="222E420E" w14:textId="77777777" w:rsidR="005D25AA" w:rsidRPr="00560F88" w:rsidRDefault="005D25AA" w:rsidP="005D25AA">
      <w:pPr>
        <w:pStyle w:val="ListParagraph"/>
        <w:numPr>
          <w:ilvl w:val="0"/>
          <w:numId w:val="37"/>
        </w:numPr>
        <w:spacing w:after="0" w:line="240" w:lineRule="auto"/>
        <w:ind w:hanging="578"/>
        <w:jc w:val="both"/>
        <w:rPr>
          <w:rFonts w:ascii="Georgia" w:hAnsi="Georgia"/>
        </w:rPr>
      </w:pPr>
      <w:r w:rsidRPr="00560F88">
        <w:rPr>
          <w:rFonts w:ascii="Georgia" w:hAnsi="Georgia" w:cs="Arial"/>
        </w:rPr>
        <w:t>W</w:t>
      </w:r>
      <w:r w:rsidRPr="00560F88">
        <w:rPr>
          <w:rFonts w:ascii="Georgia" w:hAnsi="Georgia"/>
        </w:rPr>
        <w:t xml:space="preserve">ork with Ark Central and other academies in the Ark network, to establish good practice throughout the network, offering support where required </w:t>
      </w:r>
    </w:p>
    <w:p w14:paraId="63A8CF54" w14:textId="77777777" w:rsidR="005D25AA" w:rsidRPr="003842A7" w:rsidRDefault="005D25AA" w:rsidP="005D25AA">
      <w:pPr>
        <w:spacing w:after="0" w:line="240" w:lineRule="auto"/>
        <w:ind w:left="709" w:hanging="578"/>
        <w:rPr>
          <w:rFonts w:ascii="Georgia" w:hAnsi="Georgia"/>
        </w:rPr>
      </w:pPr>
      <w:r w:rsidRPr="003842A7">
        <w:rPr>
          <w:rFonts w:ascii="Georgia" w:hAnsi="Georgia"/>
        </w:rPr>
        <w:t xml:space="preserve">• </w:t>
      </w:r>
      <w:r w:rsidRPr="003842A7">
        <w:rPr>
          <w:rFonts w:ascii="Georgia" w:hAnsi="Georgia"/>
        </w:rPr>
        <w:tab/>
        <w:t xml:space="preserve">Ensure compliance with Ark’s data protection rules and procedures </w:t>
      </w:r>
    </w:p>
    <w:p w14:paraId="5E26A4DA" w14:textId="77777777" w:rsidR="005D25AA" w:rsidRPr="003842A7" w:rsidRDefault="005D25AA" w:rsidP="005D25AA">
      <w:pPr>
        <w:spacing w:after="0" w:line="240" w:lineRule="auto"/>
        <w:ind w:left="709" w:hanging="578"/>
        <w:rPr>
          <w:rFonts w:ascii="Georgia" w:hAnsi="Georgia"/>
        </w:rPr>
      </w:pPr>
      <w:r w:rsidRPr="003842A7">
        <w:rPr>
          <w:rFonts w:ascii="Georgia" w:hAnsi="Georgia"/>
        </w:rPr>
        <w:t xml:space="preserve">• </w:t>
      </w:r>
      <w:r w:rsidRPr="003842A7">
        <w:rPr>
          <w:rFonts w:ascii="Georgia" w:hAnsi="Georgia"/>
        </w:rPr>
        <w:tab/>
        <w:t xml:space="preserve">To carry out other reasonable tasks as directed by the Senior Leadership Team </w:t>
      </w:r>
    </w:p>
    <w:p w14:paraId="0B8F2926" w14:textId="77777777" w:rsidR="005D25AA" w:rsidRPr="003033FE" w:rsidRDefault="005D25AA" w:rsidP="005D25AA">
      <w:pPr>
        <w:pStyle w:val="ListParagraph"/>
        <w:numPr>
          <w:ilvl w:val="0"/>
          <w:numId w:val="37"/>
        </w:numPr>
        <w:spacing w:after="0" w:line="240" w:lineRule="auto"/>
        <w:ind w:hanging="578"/>
        <w:jc w:val="both"/>
        <w:rPr>
          <w:rFonts w:ascii="Georgia" w:hAnsi="Georgia" w:cs="Arial"/>
        </w:rPr>
      </w:pPr>
      <w:r w:rsidRPr="003033FE">
        <w:rPr>
          <w:rFonts w:ascii="Georgia" w:hAnsi="Georgia" w:cs="Arial"/>
        </w:rPr>
        <w:t>This post is subject to an enhanced DBS check</w:t>
      </w:r>
    </w:p>
    <w:p w14:paraId="1717E167" w14:textId="77777777" w:rsidR="005941ED" w:rsidRPr="005941ED" w:rsidRDefault="005941ED" w:rsidP="00326ABA">
      <w:pPr>
        <w:spacing w:after="0" w:line="240" w:lineRule="auto"/>
        <w:rPr>
          <w:rFonts w:ascii="Georgia" w:eastAsia="Georgia" w:hAnsi="Georgia" w:cs="Georgia"/>
          <w:lang w:val="en-US"/>
        </w:rPr>
      </w:pPr>
    </w:p>
    <w:p w14:paraId="17CA7AF1" w14:textId="16594377" w:rsidR="00326ABA" w:rsidRPr="00326ABA" w:rsidRDefault="00326ABA" w:rsidP="00326ABA">
      <w:pPr>
        <w:spacing w:after="0" w:line="240" w:lineRule="auto"/>
        <w:rPr>
          <w:rFonts w:ascii="Georgia" w:eastAsia="Georgia" w:hAnsi="Georgia" w:cs="Georgia"/>
          <w:lang w:val="en-US"/>
        </w:rPr>
      </w:pPr>
      <w:r w:rsidRPr="00326ABA">
        <w:rPr>
          <w:rFonts w:ascii="Georgia" w:eastAsia="Georgia" w:hAnsi="Georgia" w:cs="Georgia"/>
          <w:lang w:val="en-US"/>
        </w:rPr>
        <w:t xml:space="preserve">For more information about our school, please visit: </w:t>
      </w:r>
      <w:hyperlink r:id="rId8">
        <w:r w:rsidRPr="00326ABA">
          <w:rPr>
            <w:rStyle w:val="Hyperlink"/>
            <w:rFonts w:ascii="Georgia" w:eastAsia="Georgia" w:hAnsi="Georgia" w:cs="Georgia"/>
            <w:lang w:val="en-US"/>
          </w:rPr>
          <w:t>www.arkblake.org</w:t>
        </w:r>
      </w:hyperlink>
      <w:r w:rsidRPr="00326ABA">
        <w:rPr>
          <w:rFonts w:ascii="Georgia" w:eastAsia="Georgia" w:hAnsi="Georgia" w:cs="Georgia"/>
          <w:lang w:val="en-US"/>
        </w:rPr>
        <w:t xml:space="preserve">.  </w:t>
      </w:r>
      <w:r w:rsidR="00EC7C7C">
        <w:rPr>
          <w:rFonts w:ascii="Georgia" w:eastAsia="Georgia" w:hAnsi="Georgia" w:cs="Georgia"/>
          <w:lang w:val="en-US"/>
        </w:rPr>
        <w:t>I</w:t>
      </w:r>
      <w:r w:rsidRPr="00326ABA">
        <w:rPr>
          <w:rFonts w:ascii="Georgia" w:eastAsia="Georgia" w:hAnsi="Georgia" w:cs="Georgia"/>
          <w:lang w:val="en-US"/>
        </w:rPr>
        <w:t xml:space="preserve">f you have any further </w:t>
      </w:r>
      <w:proofErr w:type="gramStart"/>
      <w:r w:rsidRPr="00326ABA">
        <w:rPr>
          <w:rFonts w:ascii="Georgia" w:eastAsia="Georgia" w:hAnsi="Georgia" w:cs="Georgia"/>
          <w:lang w:val="en-US"/>
        </w:rPr>
        <w:t>questions</w:t>
      </w:r>
      <w:proofErr w:type="gramEnd"/>
      <w:r w:rsidRPr="00326ABA">
        <w:rPr>
          <w:rFonts w:ascii="Georgia" w:eastAsia="Georgia" w:hAnsi="Georgia" w:cs="Georgia"/>
          <w:lang w:val="en-US"/>
        </w:rPr>
        <w:t xml:space="preserve"> please contact: </w:t>
      </w:r>
      <w:hyperlink r:id="rId9" w:history="1">
        <w:r w:rsidRPr="00326ABA">
          <w:rPr>
            <w:rStyle w:val="Hyperlink"/>
            <w:rFonts w:ascii="Georgia" w:hAnsi="Georgia"/>
          </w:rPr>
          <w:t>v.rouse@arkblake.org</w:t>
        </w:r>
      </w:hyperlink>
      <w:r>
        <w:t xml:space="preserve"> </w:t>
      </w:r>
    </w:p>
    <w:p w14:paraId="769B20BC" w14:textId="77777777" w:rsidR="00D35792" w:rsidRDefault="00D35792" w:rsidP="00D35792">
      <w:pPr>
        <w:pStyle w:val="paragraph"/>
        <w:spacing w:before="0" w:beforeAutospacing="0" w:after="0" w:afterAutospacing="0"/>
        <w:jc w:val="both"/>
        <w:textAlignment w:val="baseline"/>
        <w:rPr>
          <w:rStyle w:val="normaltextrun"/>
          <w:rFonts w:ascii="Georgia" w:eastAsiaTheme="majorEastAsia" w:hAnsi="Georgia" w:cs="Segoe UI"/>
          <w:i/>
          <w:iCs/>
          <w:color w:val="000000"/>
          <w:sz w:val="20"/>
          <w:szCs w:val="20"/>
        </w:rPr>
      </w:pPr>
    </w:p>
    <w:p w14:paraId="17B6FF12" w14:textId="626FD068" w:rsidR="00D35792" w:rsidRPr="0017772A" w:rsidRDefault="00D35792" w:rsidP="00D35792">
      <w:pPr>
        <w:pStyle w:val="paragraph"/>
        <w:spacing w:before="0" w:beforeAutospacing="0" w:after="0" w:afterAutospacing="0"/>
        <w:jc w:val="both"/>
        <w:textAlignment w:val="baseline"/>
        <w:rPr>
          <w:rStyle w:val="eop"/>
          <w:rFonts w:ascii="Georgia" w:eastAsiaTheme="majorEastAsia" w:hAnsi="Georgia" w:cs="Segoe UI"/>
          <w:i/>
          <w:iCs/>
          <w:sz w:val="20"/>
          <w:szCs w:val="20"/>
        </w:rPr>
      </w:pPr>
      <w:r w:rsidRPr="0017772A">
        <w:rPr>
          <w:rStyle w:val="normaltextrun"/>
          <w:rFonts w:ascii="Georgia" w:eastAsiaTheme="majorEastAsia" w:hAnsi="Georgia" w:cs="Segoe UI"/>
          <w:i/>
          <w:iCs/>
          <w:color w:val="000000"/>
          <w:sz w:val="20"/>
          <w:szCs w:val="20"/>
        </w:rPr>
        <w:t>Ark is committed to safeguarding and promoting the welfare of children and young people in its academies. To meet this responsibility, its academies follow a rigorous selection process to discourage and screen out unsuitable applicants. We</w:t>
      </w:r>
      <w:r w:rsidRPr="0017772A">
        <w:rPr>
          <w:rStyle w:val="normaltextrun"/>
          <w:rFonts w:ascii="Georgia" w:eastAsiaTheme="majorEastAsia" w:hAnsi="Georgia" w:cs="Segoe UI"/>
          <w:i/>
          <w:iCs/>
          <w:sz w:val="20"/>
          <w:szCs w:val="20"/>
        </w:rPr>
        <w:t xml:space="preserve"> require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0" w:tgtFrame="_blank" w:history="1">
        <w:r w:rsidRPr="0017772A">
          <w:rPr>
            <w:rStyle w:val="normaltextrun"/>
            <w:rFonts w:ascii="Georgia" w:eastAsiaTheme="majorEastAsia" w:hAnsi="Georgia" w:cs="Segoe UI"/>
            <w:i/>
            <w:iCs/>
            <w:color w:val="0563C1"/>
            <w:sz w:val="20"/>
            <w:szCs w:val="20"/>
            <w:u w:val="single"/>
          </w:rPr>
          <w:t>link</w:t>
        </w:r>
      </w:hyperlink>
      <w:r w:rsidRPr="0017772A">
        <w:rPr>
          <w:rStyle w:val="normaltextrun"/>
          <w:rFonts w:ascii="Georgia" w:eastAsiaTheme="majorEastAsia" w:hAnsi="Georgia" w:cs="Segoe UI"/>
          <w:i/>
          <w:iCs/>
          <w:sz w:val="20"/>
          <w:szCs w:val="20"/>
        </w:rPr>
        <w:t>.</w:t>
      </w:r>
      <w:r w:rsidRPr="0017772A">
        <w:rPr>
          <w:rStyle w:val="eop"/>
          <w:rFonts w:ascii="Georgia" w:eastAsiaTheme="majorEastAsia" w:hAnsi="Georgia" w:cs="Segoe UI"/>
          <w:i/>
          <w:iCs/>
          <w:sz w:val="20"/>
          <w:szCs w:val="20"/>
        </w:rPr>
        <w:t> </w:t>
      </w:r>
    </w:p>
    <w:p w14:paraId="62640BC9" w14:textId="77777777" w:rsidR="00D35792" w:rsidRPr="0017772A" w:rsidRDefault="00D35792" w:rsidP="00D35792">
      <w:pPr>
        <w:pStyle w:val="paragraph"/>
        <w:spacing w:before="0" w:beforeAutospacing="0" w:after="0" w:afterAutospacing="0"/>
        <w:jc w:val="both"/>
        <w:textAlignment w:val="baseline"/>
        <w:rPr>
          <w:rStyle w:val="eop"/>
          <w:rFonts w:ascii="Georgia" w:eastAsiaTheme="majorEastAsia" w:hAnsi="Georgia" w:cs="Segoe UI"/>
          <w:i/>
          <w:iCs/>
          <w:sz w:val="20"/>
          <w:szCs w:val="20"/>
        </w:rPr>
      </w:pPr>
    </w:p>
    <w:p w14:paraId="33250B57" w14:textId="77777777" w:rsidR="00D35792" w:rsidRPr="0017772A" w:rsidRDefault="00D35792" w:rsidP="00D35792">
      <w:pPr>
        <w:pStyle w:val="paragraph"/>
        <w:spacing w:before="0" w:beforeAutospacing="0" w:after="0" w:afterAutospacing="0"/>
        <w:jc w:val="both"/>
        <w:textAlignment w:val="baseline"/>
        <w:rPr>
          <w:rFonts w:ascii="Georgia" w:hAnsi="Georgia" w:cs="Arial"/>
          <w:i/>
          <w:iCs/>
          <w:sz w:val="20"/>
          <w:szCs w:val="20"/>
          <w:lang w:val="en"/>
        </w:rPr>
      </w:pPr>
      <w:r w:rsidRPr="0017772A">
        <w:rPr>
          <w:rFonts w:ascii="Georgia" w:hAnsi="Georgia" w:cs="Arial"/>
          <w:i/>
          <w:iCs/>
          <w:sz w:val="20"/>
          <w:szCs w:val="20"/>
          <w:lang w:val="en"/>
        </w:rPr>
        <w:t xml:space="preserve">We aim to build a diverse and inclusive </w:t>
      </w:r>
      <w:proofErr w:type="spellStart"/>
      <w:r w:rsidRPr="0017772A">
        <w:rPr>
          <w:rFonts w:ascii="Georgia" w:hAnsi="Georgia" w:cs="Arial"/>
          <w:i/>
          <w:iCs/>
          <w:sz w:val="20"/>
          <w:szCs w:val="20"/>
          <w:lang w:val="en"/>
        </w:rPr>
        <w:t>organisation</w:t>
      </w:r>
      <w:proofErr w:type="spellEnd"/>
      <w:r w:rsidRPr="0017772A">
        <w:rPr>
          <w:rFonts w:ascii="Georgia" w:hAnsi="Georgia" w:cs="Arial"/>
          <w:i/>
          <w:iCs/>
          <w:sz w:val="20"/>
          <w:szCs w:val="20"/>
          <w:lang w:val="en"/>
        </w:rPr>
        <w:t xml:space="preserve"> where everyone – staff and students – can do their best work and achieve their full potential.  We want to reflect and represent diverse perspectives across our </w:t>
      </w:r>
      <w:proofErr w:type="spellStart"/>
      <w:r w:rsidRPr="0017772A">
        <w:rPr>
          <w:rFonts w:ascii="Georgia" w:hAnsi="Georgia" w:cs="Arial"/>
          <w:i/>
          <w:iCs/>
          <w:sz w:val="20"/>
          <w:szCs w:val="20"/>
          <w:lang w:val="en"/>
        </w:rPr>
        <w:t>organisation</w:t>
      </w:r>
      <w:proofErr w:type="spellEnd"/>
      <w:r w:rsidRPr="0017772A">
        <w:rPr>
          <w:rFonts w:ascii="Georgia" w:hAnsi="Georgia" w:cs="Arial"/>
          <w:i/>
          <w:iCs/>
          <w:sz w:val="20"/>
          <w:szCs w:val="20"/>
          <w:lang w:val="en"/>
        </w:rPr>
        <w:t xml:space="preserve"> because we know that doing so will make us stronger and more effective. To know more about Ark’s diversity and inclusion commitments, please click this </w:t>
      </w:r>
      <w:hyperlink r:id="rId11" w:history="1">
        <w:r w:rsidRPr="0017772A">
          <w:rPr>
            <w:rStyle w:val="Hyperlink"/>
            <w:rFonts w:ascii="Georgia" w:eastAsiaTheme="majorEastAsia" w:hAnsi="Georgia" w:cs="Arial"/>
            <w:i/>
            <w:iCs/>
            <w:sz w:val="20"/>
            <w:szCs w:val="20"/>
            <w:lang w:val="en"/>
          </w:rPr>
          <w:t>link</w:t>
        </w:r>
      </w:hyperlink>
    </w:p>
    <w:p w14:paraId="2F30E2F8" w14:textId="77777777" w:rsidR="00D35792" w:rsidRPr="0017772A" w:rsidRDefault="00D35792" w:rsidP="00D35792">
      <w:pPr>
        <w:rPr>
          <w:rFonts w:ascii="Georgia" w:eastAsia="Georgia" w:hAnsi="Georgia" w:cs="Georgia"/>
          <w:i/>
          <w:iCs/>
          <w:color w:val="000000" w:themeColor="text1"/>
          <w:sz w:val="20"/>
          <w:szCs w:val="20"/>
        </w:rPr>
      </w:pPr>
    </w:p>
    <w:p w14:paraId="0180202F" w14:textId="77777777" w:rsidR="00D35792" w:rsidRPr="0017772A" w:rsidRDefault="00D35792" w:rsidP="00D35792">
      <w:pPr>
        <w:rPr>
          <w:i/>
          <w:iCs/>
          <w:sz w:val="20"/>
          <w:szCs w:val="20"/>
        </w:rPr>
      </w:pPr>
      <w:r w:rsidRPr="0017772A">
        <w:rPr>
          <w:rFonts w:ascii="Georgia" w:eastAsia="Georgia" w:hAnsi="Georgia" w:cs="Georgia"/>
          <w:i/>
          <w:iCs/>
          <w:color w:val="000000" w:themeColor="text1"/>
          <w:sz w:val="20"/>
          <w:szCs w:val="20"/>
        </w:rPr>
        <w:t>This post is covered by Part 7 of the Immigration Act (2016) and therefore the ability to speak fluent English is an essential requirement for the role.</w:t>
      </w:r>
    </w:p>
    <w:p w14:paraId="4DDB371B" w14:textId="77777777" w:rsidR="00326ABA" w:rsidRPr="00326ABA" w:rsidRDefault="00326ABA" w:rsidP="00326ABA">
      <w:pPr>
        <w:spacing w:after="0" w:line="240" w:lineRule="auto"/>
        <w:rPr>
          <w:rFonts w:ascii="Georgia" w:eastAsia="Georgia" w:hAnsi="Georgia" w:cs="Georgia"/>
          <w:color w:val="000000" w:themeColor="text1"/>
          <w:lang w:val="en-US"/>
        </w:rPr>
      </w:pPr>
    </w:p>
    <w:sectPr w:rsidR="00326ABA" w:rsidRPr="00326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797"/>
    <w:multiLevelType w:val="hybridMultilevel"/>
    <w:tmpl w:val="B3B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92AF6"/>
    <w:multiLevelType w:val="hybridMultilevel"/>
    <w:tmpl w:val="94F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632B"/>
    <w:multiLevelType w:val="hybridMultilevel"/>
    <w:tmpl w:val="85ACB264"/>
    <w:lvl w:ilvl="0" w:tplc="CE423870">
      <w:start w:val="1"/>
      <w:numFmt w:val="bullet"/>
      <w:lvlText w:val=""/>
      <w:lvlJc w:val="left"/>
      <w:pPr>
        <w:tabs>
          <w:tab w:val="num" w:pos="720"/>
        </w:tabs>
        <w:ind w:left="720" w:hanging="360"/>
      </w:pPr>
      <w:rPr>
        <w:rFonts w:ascii="Symbol" w:hAnsi="Symbol" w:hint="default"/>
        <w:sz w:val="20"/>
      </w:rPr>
    </w:lvl>
    <w:lvl w:ilvl="1" w:tplc="A5A89AB6" w:tentative="1">
      <w:start w:val="1"/>
      <w:numFmt w:val="bullet"/>
      <w:lvlText w:val="o"/>
      <w:lvlJc w:val="left"/>
      <w:pPr>
        <w:tabs>
          <w:tab w:val="num" w:pos="1440"/>
        </w:tabs>
        <w:ind w:left="1440" w:hanging="360"/>
      </w:pPr>
      <w:rPr>
        <w:rFonts w:ascii="Courier New" w:hAnsi="Courier New" w:hint="default"/>
        <w:sz w:val="20"/>
      </w:rPr>
    </w:lvl>
    <w:lvl w:ilvl="2" w:tplc="B9324BCE" w:tentative="1">
      <w:start w:val="1"/>
      <w:numFmt w:val="bullet"/>
      <w:lvlText w:val=""/>
      <w:lvlJc w:val="left"/>
      <w:pPr>
        <w:tabs>
          <w:tab w:val="num" w:pos="2160"/>
        </w:tabs>
        <w:ind w:left="2160" w:hanging="360"/>
      </w:pPr>
      <w:rPr>
        <w:rFonts w:ascii="Wingdings" w:hAnsi="Wingdings" w:hint="default"/>
        <w:sz w:val="20"/>
      </w:rPr>
    </w:lvl>
    <w:lvl w:ilvl="3" w:tplc="855818B0" w:tentative="1">
      <w:start w:val="1"/>
      <w:numFmt w:val="bullet"/>
      <w:lvlText w:val=""/>
      <w:lvlJc w:val="left"/>
      <w:pPr>
        <w:tabs>
          <w:tab w:val="num" w:pos="2880"/>
        </w:tabs>
        <w:ind w:left="2880" w:hanging="360"/>
      </w:pPr>
      <w:rPr>
        <w:rFonts w:ascii="Wingdings" w:hAnsi="Wingdings" w:hint="default"/>
        <w:sz w:val="20"/>
      </w:rPr>
    </w:lvl>
    <w:lvl w:ilvl="4" w:tplc="7BE0B190" w:tentative="1">
      <w:start w:val="1"/>
      <w:numFmt w:val="bullet"/>
      <w:lvlText w:val=""/>
      <w:lvlJc w:val="left"/>
      <w:pPr>
        <w:tabs>
          <w:tab w:val="num" w:pos="3600"/>
        </w:tabs>
        <w:ind w:left="3600" w:hanging="360"/>
      </w:pPr>
      <w:rPr>
        <w:rFonts w:ascii="Wingdings" w:hAnsi="Wingdings" w:hint="default"/>
        <w:sz w:val="20"/>
      </w:rPr>
    </w:lvl>
    <w:lvl w:ilvl="5" w:tplc="63AE626C" w:tentative="1">
      <w:start w:val="1"/>
      <w:numFmt w:val="bullet"/>
      <w:lvlText w:val=""/>
      <w:lvlJc w:val="left"/>
      <w:pPr>
        <w:tabs>
          <w:tab w:val="num" w:pos="4320"/>
        </w:tabs>
        <w:ind w:left="4320" w:hanging="360"/>
      </w:pPr>
      <w:rPr>
        <w:rFonts w:ascii="Wingdings" w:hAnsi="Wingdings" w:hint="default"/>
        <w:sz w:val="20"/>
      </w:rPr>
    </w:lvl>
    <w:lvl w:ilvl="6" w:tplc="29DA1002" w:tentative="1">
      <w:start w:val="1"/>
      <w:numFmt w:val="bullet"/>
      <w:lvlText w:val=""/>
      <w:lvlJc w:val="left"/>
      <w:pPr>
        <w:tabs>
          <w:tab w:val="num" w:pos="5040"/>
        </w:tabs>
        <w:ind w:left="5040" w:hanging="360"/>
      </w:pPr>
      <w:rPr>
        <w:rFonts w:ascii="Wingdings" w:hAnsi="Wingdings" w:hint="default"/>
        <w:sz w:val="20"/>
      </w:rPr>
    </w:lvl>
    <w:lvl w:ilvl="7" w:tplc="8988C554" w:tentative="1">
      <w:start w:val="1"/>
      <w:numFmt w:val="bullet"/>
      <w:lvlText w:val=""/>
      <w:lvlJc w:val="left"/>
      <w:pPr>
        <w:tabs>
          <w:tab w:val="num" w:pos="5760"/>
        </w:tabs>
        <w:ind w:left="5760" w:hanging="360"/>
      </w:pPr>
      <w:rPr>
        <w:rFonts w:ascii="Wingdings" w:hAnsi="Wingdings" w:hint="default"/>
        <w:sz w:val="20"/>
      </w:rPr>
    </w:lvl>
    <w:lvl w:ilvl="8" w:tplc="BA7CC4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813BC"/>
    <w:multiLevelType w:val="hybridMultilevel"/>
    <w:tmpl w:val="9AC26D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72A5999"/>
    <w:multiLevelType w:val="hybridMultilevel"/>
    <w:tmpl w:val="1FE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E5C52"/>
    <w:multiLevelType w:val="hybridMultilevel"/>
    <w:tmpl w:val="F18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B1F42"/>
    <w:multiLevelType w:val="hybridMultilevel"/>
    <w:tmpl w:val="AF2CA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6A05AD"/>
    <w:multiLevelType w:val="hybridMultilevel"/>
    <w:tmpl w:val="E500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99164F"/>
    <w:multiLevelType w:val="hybridMultilevel"/>
    <w:tmpl w:val="20C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D0BDE"/>
    <w:multiLevelType w:val="hybridMultilevel"/>
    <w:tmpl w:val="DE66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16428"/>
    <w:multiLevelType w:val="hybridMultilevel"/>
    <w:tmpl w:val="5F96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076686"/>
    <w:multiLevelType w:val="multilevel"/>
    <w:tmpl w:val="C114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7A4606"/>
    <w:multiLevelType w:val="hybridMultilevel"/>
    <w:tmpl w:val="3CC4A77A"/>
    <w:lvl w:ilvl="0" w:tplc="A0C2B83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0512D"/>
    <w:multiLevelType w:val="hybridMultilevel"/>
    <w:tmpl w:val="FB7C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DF31B0F"/>
    <w:multiLevelType w:val="hybridMultilevel"/>
    <w:tmpl w:val="7C122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0336A87"/>
    <w:multiLevelType w:val="multilevel"/>
    <w:tmpl w:val="2DC8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A833AB"/>
    <w:multiLevelType w:val="multilevel"/>
    <w:tmpl w:val="C1D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E33309"/>
    <w:multiLevelType w:val="hybridMultilevel"/>
    <w:tmpl w:val="1F7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94C9C"/>
    <w:multiLevelType w:val="hybridMultilevel"/>
    <w:tmpl w:val="A4AE2C1C"/>
    <w:lvl w:ilvl="0" w:tplc="B69C35B4">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94705"/>
    <w:multiLevelType w:val="hybridMultilevel"/>
    <w:tmpl w:val="77EAA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19018B4"/>
    <w:multiLevelType w:val="multilevel"/>
    <w:tmpl w:val="CFC2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6B58E4"/>
    <w:multiLevelType w:val="hybridMultilevel"/>
    <w:tmpl w:val="E5C20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3FC1099"/>
    <w:multiLevelType w:val="hybridMultilevel"/>
    <w:tmpl w:val="6F8CE8D4"/>
    <w:lvl w:ilvl="0" w:tplc="47C6D84C">
      <w:numFmt w:val="bullet"/>
      <w:lvlText w:val=""/>
      <w:lvlJc w:val="left"/>
      <w:pPr>
        <w:ind w:left="720" w:hanging="360"/>
      </w:pPr>
      <w:rPr>
        <w:rFonts w:ascii="Georgia" w:eastAsiaTheme="minorHAnsi" w:hAnsi="Georgi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22B55"/>
    <w:multiLevelType w:val="hybridMultilevel"/>
    <w:tmpl w:val="178821EA"/>
    <w:lvl w:ilvl="0" w:tplc="08090001">
      <w:start w:val="1"/>
      <w:numFmt w:val="bullet"/>
      <w:lvlText w:val=""/>
      <w:lvlJc w:val="left"/>
      <w:pPr>
        <w:ind w:left="720" w:hanging="360"/>
      </w:pPr>
      <w:rPr>
        <w:rFonts w:ascii="Symbol" w:hAnsi="Symbol" w:hint="default"/>
      </w:rPr>
    </w:lvl>
    <w:lvl w:ilvl="1" w:tplc="69D81D40">
      <w:numFmt w:val="bullet"/>
      <w:lvlText w:val="•"/>
      <w:lvlJc w:val="left"/>
      <w:pPr>
        <w:ind w:left="1800" w:hanging="720"/>
      </w:pPr>
      <w:rPr>
        <w:rFonts w:ascii="Georgia" w:eastAsiaTheme="minorHAnsi" w:hAnsi="Georg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E070F"/>
    <w:multiLevelType w:val="hybridMultilevel"/>
    <w:tmpl w:val="9314F894"/>
    <w:lvl w:ilvl="0" w:tplc="95F09362">
      <w:numFmt w:val="bullet"/>
      <w:lvlText w:val="•"/>
      <w:lvlJc w:val="left"/>
      <w:pPr>
        <w:ind w:left="720" w:hanging="36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EB7562"/>
    <w:multiLevelType w:val="hybridMultilevel"/>
    <w:tmpl w:val="C37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C5509"/>
    <w:multiLevelType w:val="hybridMultilevel"/>
    <w:tmpl w:val="69AEC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C44F23"/>
    <w:multiLevelType w:val="multilevel"/>
    <w:tmpl w:val="5008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D87FEC"/>
    <w:multiLevelType w:val="hybridMultilevel"/>
    <w:tmpl w:val="AF6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C34D0"/>
    <w:multiLevelType w:val="hybridMultilevel"/>
    <w:tmpl w:val="B9FE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303391">
    <w:abstractNumId w:val="8"/>
  </w:num>
  <w:num w:numId="2" w16cid:durableId="1580941379">
    <w:abstractNumId w:val="5"/>
  </w:num>
  <w:num w:numId="3" w16cid:durableId="2062636351">
    <w:abstractNumId w:val="26"/>
  </w:num>
  <w:num w:numId="4" w16cid:durableId="1535925896">
    <w:abstractNumId w:val="33"/>
  </w:num>
  <w:num w:numId="5" w16cid:durableId="1205290222">
    <w:abstractNumId w:val="7"/>
  </w:num>
  <w:num w:numId="6" w16cid:durableId="2030519363">
    <w:abstractNumId w:val="10"/>
  </w:num>
  <w:num w:numId="7" w16cid:durableId="978731429">
    <w:abstractNumId w:val="12"/>
  </w:num>
  <w:num w:numId="8" w16cid:durableId="977803197">
    <w:abstractNumId w:val="0"/>
  </w:num>
  <w:num w:numId="9" w16cid:durableId="573004600">
    <w:abstractNumId w:val="4"/>
  </w:num>
  <w:num w:numId="10" w16cid:durableId="1796943384">
    <w:abstractNumId w:val="3"/>
  </w:num>
  <w:num w:numId="11" w16cid:durableId="2004892622">
    <w:abstractNumId w:val="39"/>
  </w:num>
  <w:num w:numId="12" w16cid:durableId="716318594">
    <w:abstractNumId w:val="28"/>
  </w:num>
  <w:num w:numId="13" w16cid:durableId="1626422887">
    <w:abstractNumId w:val="38"/>
  </w:num>
  <w:num w:numId="14" w16cid:durableId="278876242">
    <w:abstractNumId w:val="22"/>
  </w:num>
  <w:num w:numId="15" w16cid:durableId="1544518301">
    <w:abstractNumId w:val="30"/>
  </w:num>
  <w:num w:numId="16" w16cid:durableId="1733654529">
    <w:abstractNumId w:val="9"/>
  </w:num>
  <w:num w:numId="17" w16cid:durableId="677851663">
    <w:abstractNumId w:val="6"/>
  </w:num>
  <w:num w:numId="18" w16cid:durableId="1856654988">
    <w:abstractNumId w:val="19"/>
  </w:num>
  <w:num w:numId="19" w16cid:durableId="584261697">
    <w:abstractNumId w:val="2"/>
  </w:num>
  <w:num w:numId="20" w16cid:durableId="99185837">
    <w:abstractNumId w:val="1"/>
  </w:num>
  <w:num w:numId="21" w16cid:durableId="1885868098">
    <w:abstractNumId w:val="15"/>
  </w:num>
  <w:num w:numId="22" w16cid:durableId="1420180146">
    <w:abstractNumId w:val="17"/>
  </w:num>
  <w:num w:numId="23" w16cid:durableId="1637222027">
    <w:abstractNumId w:val="20"/>
  </w:num>
  <w:num w:numId="24" w16cid:durableId="1544292385">
    <w:abstractNumId w:val="34"/>
  </w:num>
  <w:num w:numId="25" w16cid:durableId="1204975163">
    <w:abstractNumId w:val="11"/>
  </w:num>
  <w:num w:numId="26" w16cid:durableId="145434850">
    <w:abstractNumId w:val="13"/>
  </w:num>
  <w:num w:numId="27" w16cid:durableId="784034557">
    <w:abstractNumId w:val="36"/>
  </w:num>
  <w:num w:numId="28" w16cid:durableId="441457199">
    <w:abstractNumId w:val="16"/>
  </w:num>
  <w:num w:numId="29" w16cid:durableId="914819800">
    <w:abstractNumId w:val="24"/>
  </w:num>
  <w:num w:numId="30" w16cid:durableId="1477449169">
    <w:abstractNumId w:val="21"/>
  </w:num>
  <w:num w:numId="31" w16cid:durableId="566455217">
    <w:abstractNumId w:val="23"/>
  </w:num>
  <w:num w:numId="32" w16cid:durableId="802581869">
    <w:abstractNumId w:val="29"/>
  </w:num>
  <w:num w:numId="33" w16cid:durableId="1654142857">
    <w:abstractNumId w:val="25"/>
  </w:num>
  <w:num w:numId="34" w16cid:durableId="1818649225">
    <w:abstractNumId w:val="18"/>
  </w:num>
  <w:num w:numId="35" w16cid:durableId="1483426465">
    <w:abstractNumId w:val="37"/>
  </w:num>
  <w:num w:numId="36" w16cid:durableId="504631709">
    <w:abstractNumId w:val="32"/>
  </w:num>
  <w:num w:numId="37" w16cid:durableId="236012653">
    <w:abstractNumId w:val="27"/>
  </w:num>
  <w:num w:numId="38" w16cid:durableId="608002974">
    <w:abstractNumId w:val="40"/>
  </w:num>
  <w:num w:numId="39" w16cid:durableId="308753231">
    <w:abstractNumId w:val="31"/>
  </w:num>
  <w:num w:numId="40" w16cid:durableId="739867375">
    <w:abstractNumId w:val="35"/>
  </w:num>
  <w:num w:numId="41" w16cid:durableId="18018049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C1B4A7"/>
    <w:rsid w:val="00002CE0"/>
    <w:rsid w:val="0002604E"/>
    <w:rsid w:val="00047002"/>
    <w:rsid w:val="000723E7"/>
    <w:rsid w:val="000A705A"/>
    <w:rsid w:val="000B673F"/>
    <w:rsid w:val="000D28CF"/>
    <w:rsid w:val="001112DF"/>
    <w:rsid w:val="00114643"/>
    <w:rsid w:val="001164AD"/>
    <w:rsid w:val="00123158"/>
    <w:rsid w:val="00132059"/>
    <w:rsid w:val="001504AE"/>
    <w:rsid w:val="00161F1E"/>
    <w:rsid w:val="0019748D"/>
    <w:rsid w:val="001D1B1B"/>
    <w:rsid w:val="001E2E9A"/>
    <w:rsid w:val="001E5573"/>
    <w:rsid w:val="001E6CC0"/>
    <w:rsid w:val="001F4CBF"/>
    <w:rsid w:val="00215EF3"/>
    <w:rsid w:val="0023061A"/>
    <w:rsid w:val="00233B08"/>
    <w:rsid w:val="00247326"/>
    <w:rsid w:val="00272ABB"/>
    <w:rsid w:val="002744B0"/>
    <w:rsid w:val="00275EE2"/>
    <w:rsid w:val="00284E2F"/>
    <w:rsid w:val="002B7276"/>
    <w:rsid w:val="002D7081"/>
    <w:rsid w:val="002E3D1A"/>
    <w:rsid w:val="00326ABA"/>
    <w:rsid w:val="003376AA"/>
    <w:rsid w:val="00337A3B"/>
    <w:rsid w:val="00345FBA"/>
    <w:rsid w:val="00352D8F"/>
    <w:rsid w:val="00395985"/>
    <w:rsid w:val="00396CBB"/>
    <w:rsid w:val="003A3DA1"/>
    <w:rsid w:val="003A7F65"/>
    <w:rsid w:val="003C5222"/>
    <w:rsid w:val="003E42C8"/>
    <w:rsid w:val="00417838"/>
    <w:rsid w:val="0042583B"/>
    <w:rsid w:val="004270A6"/>
    <w:rsid w:val="00460009"/>
    <w:rsid w:val="004603C7"/>
    <w:rsid w:val="004A4360"/>
    <w:rsid w:val="004D5475"/>
    <w:rsid w:val="005142D7"/>
    <w:rsid w:val="00542CEC"/>
    <w:rsid w:val="0056038D"/>
    <w:rsid w:val="00564126"/>
    <w:rsid w:val="00575D89"/>
    <w:rsid w:val="00590642"/>
    <w:rsid w:val="005941ED"/>
    <w:rsid w:val="00594D17"/>
    <w:rsid w:val="005D25AA"/>
    <w:rsid w:val="006369EE"/>
    <w:rsid w:val="00643E81"/>
    <w:rsid w:val="006810F6"/>
    <w:rsid w:val="00682722"/>
    <w:rsid w:val="006934B0"/>
    <w:rsid w:val="006B5DE6"/>
    <w:rsid w:val="00707C6E"/>
    <w:rsid w:val="007209EA"/>
    <w:rsid w:val="00730CD3"/>
    <w:rsid w:val="0074480D"/>
    <w:rsid w:val="00777E90"/>
    <w:rsid w:val="0077A6F0"/>
    <w:rsid w:val="007A4159"/>
    <w:rsid w:val="007A5537"/>
    <w:rsid w:val="007B3E46"/>
    <w:rsid w:val="007B6F92"/>
    <w:rsid w:val="007C2232"/>
    <w:rsid w:val="007E163B"/>
    <w:rsid w:val="007E3EBB"/>
    <w:rsid w:val="00800CA7"/>
    <w:rsid w:val="008239F7"/>
    <w:rsid w:val="00861779"/>
    <w:rsid w:val="00862E6C"/>
    <w:rsid w:val="00863050"/>
    <w:rsid w:val="00870FC5"/>
    <w:rsid w:val="00883DD7"/>
    <w:rsid w:val="008853D6"/>
    <w:rsid w:val="00886FFD"/>
    <w:rsid w:val="00890D34"/>
    <w:rsid w:val="0089653E"/>
    <w:rsid w:val="008A019C"/>
    <w:rsid w:val="008A6C99"/>
    <w:rsid w:val="008B7087"/>
    <w:rsid w:val="008E47B4"/>
    <w:rsid w:val="008F37A3"/>
    <w:rsid w:val="009000BD"/>
    <w:rsid w:val="00940812"/>
    <w:rsid w:val="00953F87"/>
    <w:rsid w:val="00994DB9"/>
    <w:rsid w:val="009A6366"/>
    <w:rsid w:val="009F38EB"/>
    <w:rsid w:val="00A0571A"/>
    <w:rsid w:val="00A07BE9"/>
    <w:rsid w:val="00A1283E"/>
    <w:rsid w:val="00A40FAF"/>
    <w:rsid w:val="00A5622C"/>
    <w:rsid w:val="00A63E89"/>
    <w:rsid w:val="00A8492E"/>
    <w:rsid w:val="00A91AB7"/>
    <w:rsid w:val="00A939FD"/>
    <w:rsid w:val="00AA0CE9"/>
    <w:rsid w:val="00AA10C2"/>
    <w:rsid w:val="00AA1110"/>
    <w:rsid w:val="00AD68E2"/>
    <w:rsid w:val="00B15D67"/>
    <w:rsid w:val="00B258A4"/>
    <w:rsid w:val="00B41539"/>
    <w:rsid w:val="00B8715D"/>
    <w:rsid w:val="00BA0A00"/>
    <w:rsid w:val="00BB49C5"/>
    <w:rsid w:val="00BD25D3"/>
    <w:rsid w:val="00BD554D"/>
    <w:rsid w:val="00BE6B10"/>
    <w:rsid w:val="00C234C9"/>
    <w:rsid w:val="00C26AAF"/>
    <w:rsid w:val="00C36FE7"/>
    <w:rsid w:val="00C47797"/>
    <w:rsid w:val="00C47E76"/>
    <w:rsid w:val="00C745B3"/>
    <w:rsid w:val="00C8479D"/>
    <w:rsid w:val="00C86223"/>
    <w:rsid w:val="00CA0702"/>
    <w:rsid w:val="00CB3AC5"/>
    <w:rsid w:val="00CB55DA"/>
    <w:rsid w:val="00CC41ED"/>
    <w:rsid w:val="00CD6AAC"/>
    <w:rsid w:val="00CE3174"/>
    <w:rsid w:val="00CE58E7"/>
    <w:rsid w:val="00D02E64"/>
    <w:rsid w:val="00D35792"/>
    <w:rsid w:val="00D5079B"/>
    <w:rsid w:val="00D65F7B"/>
    <w:rsid w:val="00D773BB"/>
    <w:rsid w:val="00DA113A"/>
    <w:rsid w:val="00DA6EF5"/>
    <w:rsid w:val="00DB3312"/>
    <w:rsid w:val="00DC413D"/>
    <w:rsid w:val="00DE291F"/>
    <w:rsid w:val="00DE29CD"/>
    <w:rsid w:val="00E02EF3"/>
    <w:rsid w:val="00E257EA"/>
    <w:rsid w:val="00E325AC"/>
    <w:rsid w:val="00E3706B"/>
    <w:rsid w:val="00E66605"/>
    <w:rsid w:val="00E75731"/>
    <w:rsid w:val="00EA79B6"/>
    <w:rsid w:val="00EC7C7C"/>
    <w:rsid w:val="00EF361B"/>
    <w:rsid w:val="00F12815"/>
    <w:rsid w:val="00F251AD"/>
    <w:rsid w:val="00F77F2F"/>
    <w:rsid w:val="00F819D6"/>
    <w:rsid w:val="00F906B0"/>
    <w:rsid w:val="00F91700"/>
    <w:rsid w:val="00F94BF7"/>
    <w:rsid w:val="00FA1CEE"/>
    <w:rsid w:val="00FA31F4"/>
    <w:rsid w:val="00FC2B2A"/>
    <w:rsid w:val="00FF0E9F"/>
    <w:rsid w:val="00FF6837"/>
    <w:rsid w:val="013E9736"/>
    <w:rsid w:val="01D732A7"/>
    <w:rsid w:val="02F1C0EF"/>
    <w:rsid w:val="03961F55"/>
    <w:rsid w:val="04E24AF1"/>
    <w:rsid w:val="0561C1A6"/>
    <w:rsid w:val="07F9EA44"/>
    <w:rsid w:val="092F849F"/>
    <w:rsid w:val="0ACB5500"/>
    <w:rsid w:val="0D9BAF32"/>
    <w:rsid w:val="0EF587A9"/>
    <w:rsid w:val="105867B0"/>
    <w:rsid w:val="10C9D804"/>
    <w:rsid w:val="134EBFDD"/>
    <w:rsid w:val="169E4E79"/>
    <w:rsid w:val="171FF12B"/>
    <w:rsid w:val="178FF0F8"/>
    <w:rsid w:val="192BC159"/>
    <w:rsid w:val="1AC6F883"/>
    <w:rsid w:val="1BC5F2A9"/>
    <w:rsid w:val="1CE2AF27"/>
    <w:rsid w:val="202B69FC"/>
    <w:rsid w:val="22C36330"/>
    <w:rsid w:val="23AE62F5"/>
    <w:rsid w:val="27AEC0FB"/>
    <w:rsid w:val="281E01B9"/>
    <w:rsid w:val="2829D7E8"/>
    <w:rsid w:val="286D086F"/>
    <w:rsid w:val="28A777AB"/>
    <w:rsid w:val="2AD36B19"/>
    <w:rsid w:val="2B603BB7"/>
    <w:rsid w:val="2E4BD14B"/>
    <w:rsid w:val="325D0520"/>
    <w:rsid w:val="3409861F"/>
    <w:rsid w:val="34C45ECA"/>
    <w:rsid w:val="3A50E1DC"/>
    <w:rsid w:val="3B6B9807"/>
    <w:rsid w:val="3D7195A0"/>
    <w:rsid w:val="3EEE936B"/>
    <w:rsid w:val="413FD5DB"/>
    <w:rsid w:val="41518D5F"/>
    <w:rsid w:val="4429A942"/>
    <w:rsid w:val="46A91444"/>
    <w:rsid w:val="46B231FB"/>
    <w:rsid w:val="46C1B4A7"/>
    <w:rsid w:val="4DBAC1F7"/>
    <w:rsid w:val="4ED870B0"/>
    <w:rsid w:val="4F0AFD99"/>
    <w:rsid w:val="52E7CA1B"/>
    <w:rsid w:val="5747DDED"/>
    <w:rsid w:val="59EAFC68"/>
    <w:rsid w:val="5E79D2A8"/>
    <w:rsid w:val="5F868B27"/>
    <w:rsid w:val="62443387"/>
    <w:rsid w:val="648E56DB"/>
    <w:rsid w:val="66CEA144"/>
    <w:rsid w:val="6721115D"/>
    <w:rsid w:val="68AAC9EB"/>
    <w:rsid w:val="68FE7EAE"/>
    <w:rsid w:val="69DE2717"/>
    <w:rsid w:val="6A9B53ED"/>
    <w:rsid w:val="6AE4D93B"/>
    <w:rsid w:val="6B2DEC4F"/>
    <w:rsid w:val="6BF745B7"/>
    <w:rsid w:val="6E39FE10"/>
    <w:rsid w:val="6ED7B5D4"/>
    <w:rsid w:val="715EC63A"/>
    <w:rsid w:val="71AE0EF7"/>
    <w:rsid w:val="72A83F82"/>
    <w:rsid w:val="72D76A73"/>
    <w:rsid w:val="7330385D"/>
    <w:rsid w:val="7354B82E"/>
    <w:rsid w:val="757F7E74"/>
    <w:rsid w:val="75E56212"/>
    <w:rsid w:val="771B4ED5"/>
    <w:rsid w:val="777A47DB"/>
    <w:rsid w:val="7836166B"/>
    <w:rsid w:val="78885B4F"/>
    <w:rsid w:val="794BA83D"/>
    <w:rsid w:val="7E25BE6D"/>
    <w:rsid w:val="7ED4CA59"/>
    <w:rsid w:val="7F99E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B4A7"/>
  <w15:chartTrackingRefBased/>
  <w15:docId w15:val="{255B3F6A-3936-4CA2-9F5F-C1BCD79A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08"/>
    <w:rPr>
      <w:rFonts w:ascii="Times New Roman" w:eastAsia="Times New Roman" w:hAnsi="Times New Roman" w:cs="Times New Roman"/>
      <w:color w:val="000000"/>
      <w:lang w:val="en-GB" w:eastAsia="en-GB"/>
    </w:rPr>
  </w:style>
  <w:style w:type="paragraph" w:styleId="Heading1">
    <w:name w:val="heading 1"/>
    <w:basedOn w:val="Normal"/>
    <w:next w:val="Normal"/>
    <w:link w:val="Heading1Char"/>
    <w:uiPriority w:val="9"/>
    <w:qFormat/>
    <w:rsid w:val="008B70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A6"/>
    <w:pPr>
      <w:spacing w:after="0" w:line="240" w:lineRule="auto"/>
    </w:pPr>
  </w:style>
  <w:style w:type="paragraph" w:styleId="BalloonText">
    <w:name w:val="Balloon Text"/>
    <w:basedOn w:val="Normal"/>
    <w:link w:val="BalloonTextChar"/>
    <w:uiPriority w:val="99"/>
    <w:semiHidden/>
    <w:unhideWhenUsed/>
    <w:rsid w:val="00E3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AC"/>
    <w:rPr>
      <w:rFonts w:ascii="Segoe UI" w:hAnsi="Segoe UI" w:cs="Segoe UI"/>
      <w:sz w:val="18"/>
      <w:szCs w:val="18"/>
    </w:rPr>
  </w:style>
  <w:style w:type="paragraph" w:customStyle="1" w:styleId="13ptTextGaramond">
    <w:name w:val="13pt Text Garamond"/>
    <w:basedOn w:val="Normal"/>
    <w:link w:val="13ptTextGaramondChar"/>
    <w:qFormat/>
    <w:rsid w:val="002D7081"/>
    <w:pPr>
      <w:spacing w:after="200" w:line="276" w:lineRule="auto"/>
    </w:pPr>
    <w:rPr>
      <w:rFonts w:ascii="Garamond" w:eastAsia="Calibri" w:hAnsi="Garamond"/>
      <w:sz w:val="26"/>
      <w:szCs w:val="26"/>
    </w:rPr>
  </w:style>
  <w:style w:type="character" w:customStyle="1" w:styleId="13ptTextGaramondChar">
    <w:name w:val="13pt Text Garamond Char"/>
    <w:link w:val="13ptTextGaramond"/>
    <w:rsid w:val="002D7081"/>
    <w:rPr>
      <w:rFonts w:ascii="Garamond" w:eastAsia="Calibri" w:hAnsi="Garamond" w:cs="Times New Roman"/>
      <w:sz w:val="26"/>
      <w:szCs w:val="26"/>
      <w:lang w:val="en-GB"/>
    </w:rPr>
  </w:style>
  <w:style w:type="character" w:styleId="CommentReference">
    <w:name w:val="annotation reference"/>
    <w:uiPriority w:val="99"/>
    <w:semiHidden/>
    <w:unhideWhenUsed/>
    <w:rsid w:val="002D7081"/>
    <w:rPr>
      <w:sz w:val="16"/>
      <w:szCs w:val="16"/>
    </w:rPr>
  </w:style>
  <w:style w:type="paragraph" w:styleId="CommentText">
    <w:name w:val="annotation text"/>
    <w:basedOn w:val="Normal"/>
    <w:link w:val="CommentTextChar"/>
    <w:uiPriority w:val="99"/>
    <w:semiHidden/>
    <w:unhideWhenUsed/>
    <w:rsid w:val="002D708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D7081"/>
    <w:rPr>
      <w:rFonts w:ascii="Calibri" w:eastAsia="Calibri" w:hAnsi="Calibri" w:cs="Times New Roman"/>
      <w:sz w:val="20"/>
      <w:szCs w:val="20"/>
      <w:lang w:val="en-GB"/>
    </w:rPr>
  </w:style>
  <w:style w:type="paragraph" w:customStyle="1" w:styleId="job-details-summarynqt">
    <w:name w:val="job-details-summary__nqt"/>
    <w:basedOn w:val="Normal"/>
    <w:rsid w:val="00CA0702"/>
    <w:pPr>
      <w:spacing w:before="100" w:beforeAutospacing="1" w:after="100" w:afterAutospacing="1" w:line="240" w:lineRule="auto"/>
    </w:pPr>
    <w:rPr>
      <w:sz w:val="24"/>
      <w:szCs w:val="24"/>
    </w:rPr>
  </w:style>
  <w:style w:type="paragraph" w:customStyle="1" w:styleId="labelled">
    <w:name w:val="labelled"/>
    <w:basedOn w:val="Normal"/>
    <w:rsid w:val="00CA0702"/>
    <w:pPr>
      <w:spacing w:before="100" w:beforeAutospacing="1" w:after="100" w:afterAutospacing="1" w:line="240" w:lineRule="auto"/>
    </w:pPr>
    <w:rPr>
      <w:sz w:val="24"/>
      <w:szCs w:val="24"/>
    </w:rPr>
  </w:style>
  <w:style w:type="character" w:styleId="Strong">
    <w:name w:val="Strong"/>
    <w:basedOn w:val="DefaultParagraphFont"/>
    <w:uiPriority w:val="22"/>
    <w:qFormat/>
    <w:rsid w:val="00CA0702"/>
    <w:rPr>
      <w:b/>
      <w:bCs/>
    </w:rPr>
  </w:style>
  <w:style w:type="paragraph" w:styleId="NormalWeb">
    <w:name w:val="Normal (Web)"/>
    <w:basedOn w:val="Normal"/>
    <w:uiPriority w:val="99"/>
    <w:unhideWhenUsed/>
    <w:rsid w:val="00CA0702"/>
    <w:pPr>
      <w:spacing w:before="100" w:beforeAutospacing="1" w:after="100" w:afterAutospacing="1" w:line="240" w:lineRule="auto"/>
    </w:pPr>
    <w:rPr>
      <w:sz w:val="24"/>
      <w:szCs w:val="24"/>
    </w:rPr>
  </w:style>
  <w:style w:type="paragraph" w:customStyle="1" w:styleId="tds-social-sharelist-item">
    <w:name w:val="tds-social-share__list-item"/>
    <w:basedOn w:val="Normal"/>
    <w:rsid w:val="00CA070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CA0702"/>
    <w:rPr>
      <w:color w:val="0000FF"/>
      <w:u w:val="single"/>
    </w:rPr>
  </w:style>
  <w:style w:type="character" w:customStyle="1" w:styleId="sr-only">
    <w:name w:val="sr-only"/>
    <w:basedOn w:val="DefaultParagraphFont"/>
    <w:rsid w:val="00CA0702"/>
  </w:style>
  <w:style w:type="paragraph" w:styleId="ListParagraph">
    <w:name w:val="List Paragraph"/>
    <w:basedOn w:val="Normal"/>
    <w:link w:val="ListParagraphChar"/>
    <w:uiPriority w:val="34"/>
    <w:qFormat/>
    <w:rsid w:val="00CA0702"/>
    <w:pPr>
      <w:ind w:left="720"/>
      <w:contextualSpacing/>
    </w:pPr>
  </w:style>
  <w:style w:type="character" w:customStyle="1" w:styleId="ListParagraphChar">
    <w:name w:val="List Paragraph Char"/>
    <w:link w:val="ListParagraph"/>
    <w:uiPriority w:val="34"/>
    <w:locked/>
    <w:rsid w:val="000B673F"/>
  </w:style>
  <w:style w:type="paragraph" w:customStyle="1" w:styleId="p5">
    <w:name w:val="p5"/>
    <w:basedOn w:val="Normal"/>
    <w:uiPriority w:val="99"/>
    <w:rsid w:val="000B673F"/>
    <w:pPr>
      <w:widowControl w:val="0"/>
      <w:tabs>
        <w:tab w:val="left" w:pos="720"/>
      </w:tabs>
      <w:autoSpaceDE w:val="0"/>
      <w:autoSpaceDN w:val="0"/>
      <w:adjustRightInd w:val="0"/>
      <w:spacing w:after="0" w:line="240" w:lineRule="auto"/>
      <w:ind w:left="720" w:hanging="720"/>
    </w:pPr>
    <w:rPr>
      <w:sz w:val="24"/>
      <w:szCs w:val="24"/>
    </w:rPr>
  </w:style>
  <w:style w:type="paragraph" w:styleId="PlainText">
    <w:name w:val="Plain Text"/>
    <w:basedOn w:val="Normal"/>
    <w:link w:val="PlainTextChar"/>
    <w:unhideWhenUsed/>
    <w:rsid w:val="00395985"/>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rsid w:val="00395985"/>
    <w:rPr>
      <w:rFonts w:ascii="Consolas" w:eastAsia="Calibri" w:hAnsi="Consolas" w:cs="Times New Roman"/>
      <w:sz w:val="21"/>
      <w:szCs w:val="21"/>
      <w:lang w:val="en-GB"/>
    </w:rPr>
  </w:style>
  <w:style w:type="paragraph" w:styleId="BodyTextIndent">
    <w:name w:val="Body Text Indent"/>
    <w:basedOn w:val="Normal"/>
    <w:link w:val="BodyTextIndentChar"/>
    <w:rsid w:val="002E3D1A"/>
    <w:pPr>
      <w:spacing w:after="0" w:line="240" w:lineRule="auto"/>
      <w:ind w:left="1800" w:hanging="720"/>
      <w:jc w:val="both"/>
    </w:pPr>
    <w:rPr>
      <w:rFonts w:ascii="Arial" w:hAnsi="Arial" w:cs="Arial"/>
      <w:color w:val="auto"/>
      <w:sz w:val="24"/>
      <w:szCs w:val="24"/>
      <w:lang w:eastAsia="en-US"/>
    </w:rPr>
  </w:style>
  <w:style w:type="character" w:customStyle="1" w:styleId="BodyTextIndentChar">
    <w:name w:val="Body Text Indent Char"/>
    <w:basedOn w:val="DefaultParagraphFont"/>
    <w:link w:val="BodyTextIndent"/>
    <w:rsid w:val="002E3D1A"/>
    <w:rPr>
      <w:rFonts w:ascii="Arial" w:eastAsia="Times New Roman" w:hAnsi="Arial" w:cs="Arial"/>
      <w:sz w:val="24"/>
      <w:szCs w:val="24"/>
      <w:lang w:val="en-GB"/>
    </w:rPr>
  </w:style>
  <w:style w:type="character" w:styleId="UnresolvedMention">
    <w:name w:val="Unresolved Mention"/>
    <w:basedOn w:val="DefaultParagraphFont"/>
    <w:uiPriority w:val="99"/>
    <w:semiHidden/>
    <w:unhideWhenUsed/>
    <w:rsid w:val="00DB3312"/>
    <w:rPr>
      <w:color w:val="605E5C"/>
      <w:shd w:val="clear" w:color="auto" w:fill="E1DFDD"/>
    </w:rPr>
  </w:style>
  <w:style w:type="paragraph" w:customStyle="1" w:styleId="paragraph">
    <w:name w:val="paragraph"/>
    <w:basedOn w:val="Normal"/>
    <w:rsid w:val="00326ABA"/>
    <w:pPr>
      <w:spacing w:before="100" w:beforeAutospacing="1" w:after="100" w:afterAutospacing="1" w:line="240" w:lineRule="auto"/>
    </w:pPr>
    <w:rPr>
      <w:rFonts w:ascii="Calibri" w:eastAsiaTheme="minorHAnsi" w:hAnsi="Calibri" w:cs="Calibri"/>
      <w:color w:val="auto"/>
    </w:rPr>
  </w:style>
  <w:style w:type="character" w:styleId="SmartLink">
    <w:name w:val="Smart Link"/>
    <w:basedOn w:val="DefaultParagraphFont"/>
    <w:uiPriority w:val="99"/>
    <w:semiHidden/>
    <w:unhideWhenUsed/>
    <w:rsid w:val="00326ABA"/>
    <w:rPr>
      <w:color w:val="0000FF"/>
      <w:u w:val="single"/>
      <w:shd w:val="clear" w:color="auto" w:fill="F3F2F1"/>
    </w:rPr>
  </w:style>
  <w:style w:type="character" w:customStyle="1" w:styleId="normaltextrun">
    <w:name w:val="normaltextrun"/>
    <w:basedOn w:val="DefaultParagraphFont"/>
    <w:rsid w:val="00326ABA"/>
  </w:style>
  <w:style w:type="character" w:customStyle="1" w:styleId="eop">
    <w:name w:val="eop"/>
    <w:basedOn w:val="DefaultParagraphFont"/>
    <w:rsid w:val="00326ABA"/>
  </w:style>
  <w:style w:type="paragraph" w:customStyle="1" w:styleId="Heading1GaramondBold">
    <w:name w:val="Heading 1 Garamond Bold"/>
    <w:basedOn w:val="Heading1"/>
    <w:link w:val="Heading1GaramondBoldChar"/>
    <w:qFormat/>
    <w:rsid w:val="008B7087"/>
    <w:pPr>
      <w:spacing w:before="480" w:line="276" w:lineRule="auto"/>
    </w:pPr>
    <w:rPr>
      <w:rFonts w:ascii="Garamond" w:eastAsia="Times New Roman" w:hAnsi="Garamond" w:cs="Times New Roman"/>
      <w:b/>
      <w:bCs/>
      <w:color w:val="0068B9"/>
      <w:sz w:val="40"/>
      <w:szCs w:val="36"/>
      <w:lang w:eastAsia="en-US"/>
    </w:rPr>
  </w:style>
  <w:style w:type="character" w:customStyle="1" w:styleId="Heading1GaramondBoldChar">
    <w:name w:val="Heading 1 Garamond Bold Char"/>
    <w:link w:val="Heading1GaramondBold"/>
    <w:rsid w:val="008B7087"/>
    <w:rPr>
      <w:rFonts w:ascii="Garamond" w:eastAsia="Times New Roman" w:hAnsi="Garamond" w:cs="Times New Roman"/>
      <w:b/>
      <w:bCs/>
      <w:color w:val="0068B9"/>
      <w:sz w:val="40"/>
      <w:szCs w:val="36"/>
      <w:lang w:val="en-GB"/>
    </w:rPr>
  </w:style>
  <w:style w:type="character" w:customStyle="1" w:styleId="Heading1Char">
    <w:name w:val="Heading 1 Char"/>
    <w:basedOn w:val="DefaultParagraphFont"/>
    <w:link w:val="Heading1"/>
    <w:uiPriority w:val="9"/>
    <w:rsid w:val="008B7087"/>
    <w:rPr>
      <w:rFonts w:asciiTheme="majorHAnsi" w:eastAsiaTheme="majorEastAsia" w:hAnsiTheme="majorHAnsi" w:cstheme="majorBidi"/>
      <w:color w:val="2F5496" w:themeColor="accent1" w:themeShade="BF"/>
      <w:sz w:val="32"/>
      <w:szCs w:val="32"/>
      <w:lang w:val="en-GB" w:eastAsia="en-GB"/>
    </w:rPr>
  </w:style>
  <w:style w:type="paragraph" w:customStyle="1" w:styleId="Default">
    <w:name w:val="Default"/>
    <w:rsid w:val="007B6F92"/>
    <w:pPr>
      <w:autoSpaceDE w:val="0"/>
      <w:autoSpaceDN w:val="0"/>
      <w:adjustRightInd w:val="0"/>
      <w:spacing w:after="0" w:line="240" w:lineRule="auto"/>
    </w:pPr>
    <w:rPr>
      <w:rFonts w:ascii="Symbol" w:hAnsi="Symbol" w:cs="Symbo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125792">
      <w:bodyDiv w:val="1"/>
      <w:marLeft w:val="0"/>
      <w:marRight w:val="0"/>
      <w:marTop w:val="0"/>
      <w:marBottom w:val="0"/>
      <w:divBdr>
        <w:top w:val="none" w:sz="0" w:space="0" w:color="auto"/>
        <w:left w:val="none" w:sz="0" w:space="0" w:color="auto"/>
        <w:bottom w:val="none" w:sz="0" w:space="0" w:color="auto"/>
        <w:right w:val="none" w:sz="0" w:space="0" w:color="auto"/>
      </w:divBdr>
      <w:divsChild>
        <w:div w:id="1561358139">
          <w:marLeft w:val="0"/>
          <w:marRight w:val="0"/>
          <w:marTop w:val="0"/>
          <w:marBottom w:val="0"/>
          <w:divBdr>
            <w:top w:val="none" w:sz="0" w:space="0" w:color="auto"/>
            <w:left w:val="none" w:sz="0" w:space="0" w:color="auto"/>
            <w:bottom w:val="none" w:sz="0" w:space="0" w:color="auto"/>
            <w:right w:val="none" w:sz="0" w:space="0" w:color="auto"/>
          </w:divBdr>
        </w:div>
        <w:div w:id="1723825406">
          <w:marLeft w:val="0"/>
          <w:marRight w:val="0"/>
          <w:marTop w:val="0"/>
          <w:marBottom w:val="0"/>
          <w:divBdr>
            <w:top w:val="none" w:sz="0" w:space="0" w:color="auto"/>
            <w:left w:val="none" w:sz="0" w:space="0" w:color="auto"/>
            <w:bottom w:val="none" w:sz="0" w:space="0" w:color="auto"/>
            <w:right w:val="none" w:sz="0" w:space="0" w:color="auto"/>
          </w:divBdr>
        </w:div>
        <w:div w:id="778179424">
          <w:marLeft w:val="0"/>
          <w:marRight w:val="0"/>
          <w:marTop w:val="0"/>
          <w:marBottom w:val="0"/>
          <w:divBdr>
            <w:top w:val="none" w:sz="0" w:space="0" w:color="auto"/>
            <w:left w:val="none" w:sz="0" w:space="0" w:color="auto"/>
            <w:bottom w:val="none" w:sz="0" w:space="0" w:color="auto"/>
            <w:right w:val="none" w:sz="0" w:space="0" w:color="auto"/>
          </w:divBdr>
        </w:div>
        <w:div w:id="1221743998">
          <w:marLeft w:val="0"/>
          <w:marRight w:val="0"/>
          <w:marTop w:val="0"/>
          <w:marBottom w:val="0"/>
          <w:divBdr>
            <w:top w:val="none" w:sz="0" w:space="0" w:color="auto"/>
            <w:left w:val="none" w:sz="0" w:space="0" w:color="auto"/>
            <w:bottom w:val="none" w:sz="0" w:space="0" w:color="auto"/>
            <w:right w:val="none" w:sz="0" w:space="0" w:color="auto"/>
          </w:divBdr>
        </w:div>
        <w:div w:id="849299083">
          <w:marLeft w:val="0"/>
          <w:marRight w:val="0"/>
          <w:marTop w:val="0"/>
          <w:marBottom w:val="0"/>
          <w:divBdr>
            <w:top w:val="none" w:sz="0" w:space="0" w:color="auto"/>
            <w:left w:val="none" w:sz="0" w:space="0" w:color="auto"/>
            <w:bottom w:val="none" w:sz="0" w:space="0" w:color="auto"/>
            <w:right w:val="none" w:sz="0" w:space="0" w:color="auto"/>
          </w:divBdr>
        </w:div>
        <w:div w:id="831486320">
          <w:marLeft w:val="0"/>
          <w:marRight w:val="0"/>
          <w:marTop w:val="0"/>
          <w:marBottom w:val="0"/>
          <w:divBdr>
            <w:top w:val="none" w:sz="0" w:space="0" w:color="auto"/>
            <w:left w:val="none" w:sz="0" w:space="0" w:color="auto"/>
            <w:bottom w:val="none" w:sz="0" w:space="0" w:color="auto"/>
            <w:right w:val="none" w:sz="0" w:space="0" w:color="auto"/>
          </w:divBdr>
        </w:div>
        <w:div w:id="1610501447">
          <w:marLeft w:val="0"/>
          <w:marRight w:val="0"/>
          <w:marTop w:val="0"/>
          <w:marBottom w:val="0"/>
          <w:divBdr>
            <w:top w:val="none" w:sz="0" w:space="0" w:color="auto"/>
            <w:left w:val="none" w:sz="0" w:space="0" w:color="auto"/>
            <w:bottom w:val="none" w:sz="0" w:space="0" w:color="auto"/>
            <w:right w:val="none" w:sz="0" w:space="0" w:color="auto"/>
          </w:divBdr>
        </w:div>
        <w:div w:id="2112042237">
          <w:marLeft w:val="0"/>
          <w:marRight w:val="0"/>
          <w:marTop w:val="0"/>
          <w:marBottom w:val="0"/>
          <w:divBdr>
            <w:top w:val="none" w:sz="0" w:space="0" w:color="auto"/>
            <w:left w:val="none" w:sz="0" w:space="0" w:color="auto"/>
            <w:bottom w:val="none" w:sz="0" w:space="0" w:color="auto"/>
            <w:right w:val="none" w:sz="0" w:space="0" w:color="auto"/>
          </w:divBdr>
        </w:div>
        <w:div w:id="1733887673">
          <w:marLeft w:val="0"/>
          <w:marRight w:val="0"/>
          <w:marTop w:val="0"/>
          <w:marBottom w:val="0"/>
          <w:divBdr>
            <w:top w:val="none" w:sz="0" w:space="0" w:color="auto"/>
            <w:left w:val="none" w:sz="0" w:space="0" w:color="auto"/>
            <w:bottom w:val="none" w:sz="0" w:space="0" w:color="auto"/>
            <w:right w:val="none" w:sz="0" w:space="0" w:color="auto"/>
          </w:divBdr>
        </w:div>
        <w:div w:id="1213151713">
          <w:marLeft w:val="0"/>
          <w:marRight w:val="0"/>
          <w:marTop w:val="0"/>
          <w:marBottom w:val="0"/>
          <w:divBdr>
            <w:top w:val="none" w:sz="0" w:space="0" w:color="auto"/>
            <w:left w:val="none" w:sz="0" w:space="0" w:color="auto"/>
            <w:bottom w:val="none" w:sz="0" w:space="0" w:color="auto"/>
            <w:right w:val="none" w:sz="0" w:space="0" w:color="auto"/>
          </w:divBdr>
        </w:div>
      </w:divsChild>
    </w:div>
    <w:div w:id="561714757">
      <w:bodyDiv w:val="1"/>
      <w:marLeft w:val="0"/>
      <w:marRight w:val="0"/>
      <w:marTop w:val="0"/>
      <w:marBottom w:val="0"/>
      <w:divBdr>
        <w:top w:val="none" w:sz="0" w:space="0" w:color="auto"/>
        <w:left w:val="none" w:sz="0" w:space="0" w:color="auto"/>
        <w:bottom w:val="none" w:sz="0" w:space="0" w:color="auto"/>
        <w:right w:val="none" w:sz="0" w:space="0" w:color="auto"/>
      </w:divBdr>
      <w:divsChild>
        <w:div w:id="1955939906">
          <w:marLeft w:val="0"/>
          <w:marRight w:val="0"/>
          <w:marTop w:val="0"/>
          <w:marBottom w:val="3000"/>
          <w:divBdr>
            <w:top w:val="none" w:sz="0" w:space="0" w:color="auto"/>
            <w:left w:val="none" w:sz="0" w:space="0" w:color="auto"/>
            <w:bottom w:val="none" w:sz="0" w:space="0" w:color="auto"/>
            <w:right w:val="none" w:sz="0" w:space="0" w:color="auto"/>
          </w:divBdr>
          <w:divsChild>
            <w:div w:id="184901774">
              <w:marLeft w:val="0"/>
              <w:marRight w:val="0"/>
              <w:marTop w:val="0"/>
              <w:marBottom w:val="240"/>
              <w:divBdr>
                <w:top w:val="single" w:sz="6" w:space="18" w:color="D6D6D6"/>
                <w:left w:val="single" w:sz="6" w:space="18" w:color="D6D6D6"/>
                <w:bottom w:val="single" w:sz="6" w:space="18" w:color="D6D6D6"/>
                <w:right w:val="single" w:sz="6" w:space="18" w:color="D6D6D6"/>
              </w:divBdr>
              <w:divsChild>
                <w:div w:id="2018070053">
                  <w:marLeft w:val="0"/>
                  <w:marRight w:val="0"/>
                  <w:marTop w:val="0"/>
                  <w:marBottom w:val="240"/>
                  <w:divBdr>
                    <w:top w:val="none" w:sz="0" w:space="0" w:color="auto"/>
                    <w:left w:val="none" w:sz="0" w:space="0" w:color="auto"/>
                    <w:bottom w:val="none" w:sz="0" w:space="0" w:color="auto"/>
                    <w:right w:val="none" w:sz="0" w:space="0" w:color="auto"/>
                  </w:divBdr>
                </w:div>
              </w:divsChild>
            </w:div>
            <w:div w:id="1325475178">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2139450283">
          <w:marLeft w:val="0"/>
          <w:marRight w:val="0"/>
          <w:marTop w:val="0"/>
          <w:marBottom w:val="0"/>
          <w:divBdr>
            <w:top w:val="none" w:sz="0" w:space="0" w:color="auto"/>
            <w:left w:val="none" w:sz="0" w:space="0" w:color="auto"/>
            <w:bottom w:val="none" w:sz="0" w:space="0" w:color="auto"/>
            <w:right w:val="none" w:sz="0" w:space="0" w:color="auto"/>
          </w:divBdr>
          <w:divsChild>
            <w:div w:id="1719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lak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konline.org/our-approach/diversity-and-inclusion" TargetMode="External"/><Relationship Id="rId5" Type="http://schemas.openxmlformats.org/officeDocument/2006/relationships/styles" Target="styles.xml"/><Relationship Id="rId10" Type="http://schemas.openxmlformats.org/officeDocument/2006/relationships/hyperlink" Target="https://arkschools.sharepoint.com/:b:/g/ArkNetCentral/hr/EcXQDSjo9UpCpgk8lDWMN0sBVG6GBUTVWVXp9c5KkW-tog?e=bfdlES" TargetMode="External"/><Relationship Id="rId4" Type="http://schemas.openxmlformats.org/officeDocument/2006/relationships/numbering" Target="numbering.xml"/><Relationship Id="rId9" Type="http://schemas.openxmlformats.org/officeDocument/2006/relationships/hyperlink" Target="mailto:v.rouse@arkb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72192198AC542A0BBB9EA0785E31D" ma:contentTypeVersion="17" ma:contentTypeDescription="Create a new document." ma:contentTypeScope="" ma:versionID="fc72ac6303bc2a5c59d302ac9e57d6ff">
  <xsd:schema xmlns:xsd="http://www.w3.org/2001/XMLSchema" xmlns:xs="http://www.w3.org/2001/XMLSchema" xmlns:p="http://schemas.microsoft.com/office/2006/metadata/properties" xmlns:ns2="ed53bb31-64df-46fa-8768-25c1d8f372d1" xmlns:ns3="620f0e9f-01f4-490b-9577-02740e3ded2d" targetNamespace="http://schemas.microsoft.com/office/2006/metadata/properties" ma:root="true" ma:fieldsID="f15289df279491c1510e2adc4b1ca987" ns2:_="" ns3:_="">
    <xsd:import namespace="ed53bb31-64df-46fa-8768-25c1d8f372d1"/>
    <xsd:import namespace="620f0e9f-01f4-490b-9577-02740e3de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bb31-64df-46fa-8768-25c1d8f372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d965da-6c8e-4459-9ee5-edf0da1de8df}" ma:internalName="TaxCatchAll" ma:showField="CatchAllData" ma:web="ed53bb31-64df-46fa-8768-25c1d8f37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f0e9f-01f4-490b-9577-02740e3ded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0f0e9f-01f4-490b-9577-02740e3ded2d">
      <Terms xmlns="http://schemas.microsoft.com/office/infopath/2007/PartnerControls"/>
    </lcf76f155ced4ddcb4097134ff3c332f>
    <TaxCatchAll xmlns="ed53bb31-64df-46fa-8768-25c1d8f372d1" xsi:nil="true"/>
  </documentManagement>
</p:properties>
</file>

<file path=customXml/itemProps1.xml><?xml version="1.0" encoding="utf-8"?>
<ds:datastoreItem xmlns:ds="http://schemas.openxmlformats.org/officeDocument/2006/customXml" ds:itemID="{378ACBA4-C75E-4AA5-9869-82F1524C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bb31-64df-46fa-8768-25c1d8f372d1"/>
    <ds:schemaRef ds:uri="620f0e9f-01f4-490b-9577-02740e3d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F22D-4C50-4093-9BE7-93975131FA23}">
  <ds:schemaRefs>
    <ds:schemaRef ds:uri="http://schemas.microsoft.com/sharepoint/v3/contenttype/forms"/>
  </ds:schemaRefs>
</ds:datastoreItem>
</file>

<file path=customXml/itemProps3.xml><?xml version="1.0" encoding="utf-8"?>
<ds:datastoreItem xmlns:ds="http://schemas.openxmlformats.org/officeDocument/2006/customXml" ds:itemID="{C1732B4F-9A2F-4645-B89E-43C2F708BFF2}">
  <ds:schemaRefs>
    <ds:schemaRef ds:uri="http://schemas.microsoft.com/office/2006/metadata/properties"/>
    <ds:schemaRef ds:uri="http://schemas.microsoft.com/office/infopath/2007/PartnerControls"/>
    <ds:schemaRef ds:uri="620f0e9f-01f4-490b-9577-02740e3ded2d"/>
    <ds:schemaRef ds:uri="ed53bb31-64df-46fa-8768-25c1d8f372d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Plimmer</dc:creator>
  <cp:keywords/>
  <dc:description/>
  <cp:lastModifiedBy>Vicky Rouse</cp:lastModifiedBy>
  <cp:revision>30</cp:revision>
  <cp:lastPrinted>2020-12-08T15:29:00Z</cp:lastPrinted>
  <dcterms:created xsi:type="dcterms:W3CDTF">2024-07-08T10:45:00Z</dcterms:created>
  <dcterms:modified xsi:type="dcterms:W3CDTF">2024-07-12T10:13:00Z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0x010100BB272192198AC542A0BBB9EA0785E31D</vt:lpwstr>
  </property>
</Properties>
</file>