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617" w14:textId="77777777" w:rsidR="0074123D" w:rsidRDefault="0074123D" w:rsidP="0074123D"/>
    <w:p w14:paraId="368BB0F2" w14:textId="77777777" w:rsidR="0074123D" w:rsidRDefault="0074123D" w:rsidP="0074123D"/>
    <w:p w14:paraId="280FFD6C" w14:textId="77777777" w:rsidR="0074123D" w:rsidRDefault="0074123D" w:rsidP="0074123D">
      <w:r>
        <w:rPr>
          <w:noProof/>
        </w:rPr>
        <w:drawing>
          <wp:inline distT="0" distB="0" distL="0" distR="0" wp14:anchorId="52B40089" wp14:editId="5E855BB0">
            <wp:extent cx="5730875" cy="26581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658110"/>
                    </a:xfrm>
                    <a:prstGeom prst="rect">
                      <a:avLst/>
                    </a:prstGeom>
                    <a:noFill/>
                  </pic:spPr>
                </pic:pic>
              </a:graphicData>
            </a:graphic>
          </wp:inline>
        </w:drawing>
      </w:r>
    </w:p>
    <w:p w14:paraId="0879D2FB" w14:textId="77777777" w:rsidR="0074123D" w:rsidRDefault="0074123D" w:rsidP="0074123D"/>
    <w:p w14:paraId="449FAA3F" w14:textId="77777777" w:rsidR="0074123D" w:rsidRDefault="0074123D" w:rsidP="0074123D"/>
    <w:p w14:paraId="3C52FC2B" w14:textId="77777777" w:rsidR="0074123D" w:rsidRDefault="0074123D" w:rsidP="0074123D"/>
    <w:p w14:paraId="56A0C9D2" w14:textId="77777777" w:rsidR="0074123D" w:rsidRPr="00714468" w:rsidRDefault="0074123D" w:rsidP="0074123D">
      <w:pPr>
        <w:rPr>
          <w:rFonts w:ascii="Calibri" w:hAnsi="Calibri"/>
          <w:b/>
          <w:color w:val="17365D"/>
          <w:sz w:val="56"/>
          <w:szCs w:val="32"/>
          <w14:shadow w14:blurRad="50800" w14:dist="38100" w14:dir="2700000" w14:sx="100000" w14:sy="100000" w14:kx="0" w14:ky="0" w14:algn="tl">
            <w14:srgbClr w14:val="000000">
              <w14:alpha w14:val="60000"/>
            </w14:srgbClr>
          </w14:shadow>
        </w:rPr>
      </w:pPr>
    </w:p>
    <w:p w14:paraId="422A8E6C" w14:textId="78E19FBA" w:rsidR="0074123D" w:rsidRPr="002E5886" w:rsidRDefault="0074123D" w:rsidP="0074123D">
      <w:pPr>
        <w:jc w:val="center"/>
        <w:rPr>
          <w:rFonts w:ascii="Georgia" w:eastAsia="Georgia" w:hAnsi="Georgia" w:cs="TradeGothic Light"/>
          <w:b/>
          <w:bCs/>
          <w:color w:val="50B89D"/>
          <w:sz w:val="52"/>
          <w:szCs w:val="22"/>
        </w:rPr>
      </w:pPr>
      <w:r w:rsidRPr="002E5886">
        <w:rPr>
          <w:rFonts w:ascii="Georgia" w:eastAsia="Georgia" w:hAnsi="Georgia" w:cs="TradeGothic Light"/>
          <w:b/>
          <w:bCs/>
          <w:color w:val="50B89D"/>
          <w:sz w:val="52"/>
          <w:szCs w:val="22"/>
        </w:rPr>
        <w:t xml:space="preserve">Teacher of </w:t>
      </w:r>
      <w:r w:rsidR="0010663A" w:rsidRPr="002E5886">
        <w:rPr>
          <w:rFonts w:ascii="Georgia" w:eastAsia="Georgia" w:hAnsi="Georgia" w:cs="TradeGothic Light"/>
          <w:b/>
          <w:bCs/>
          <w:color w:val="50B89D"/>
          <w:sz w:val="52"/>
          <w:szCs w:val="22"/>
        </w:rPr>
        <w:t>Social Sciences</w:t>
      </w:r>
    </w:p>
    <w:p w14:paraId="75A69C13" w14:textId="77777777" w:rsidR="0074123D" w:rsidRDefault="0074123D" w:rsidP="0074123D">
      <w:pPr>
        <w:jc w:val="center"/>
        <w:rPr>
          <w:rFonts w:ascii="Georgia" w:eastAsia="Georgia" w:hAnsi="Georgia" w:cs="TradeGothic Light"/>
          <w:b/>
          <w:bCs/>
          <w:color w:val="33B5D5"/>
          <w:sz w:val="52"/>
          <w:szCs w:val="22"/>
        </w:rPr>
      </w:pPr>
    </w:p>
    <w:p w14:paraId="13BE72C0" w14:textId="77777777" w:rsidR="0074123D" w:rsidRPr="005244A3" w:rsidRDefault="0074123D" w:rsidP="0074123D">
      <w:pPr>
        <w:jc w:val="center"/>
        <w:rPr>
          <w:rFonts w:ascii="Georgia" w:eastAsia="Georgia" w:hAnsi="Georgia" w:cs="TradeGothic Light"/>
          <w:b/>
          <w:bCs/>
          <w:color w:val="33B5D5"/>
          <w:sz w:val="52"/>
          <w:szCs w:val="22"/>
        </w:rPr>
      </w:pPr>
    </w:p>
    <w:p w14:paraId="0C44EE52" w14:textId="48BADF55" w:rsidR="0074123D" w:rsidRPr="002E5886" w:rsidRDefault="002E5886" w:rsidP="0074123D">
      <w:pPr>
        <w:jc w:val="center"/>
        <w:rPr>
          <w:rFonts w:ascii="Georgia" w:eastAsia="Georgia" w:hAnsi="Georgia" w:cs="TradeGothic Light"/>
          <w:b/>
          <w:bCs/>
          <w:color w:val="50B89D"/>
          <w:sz w:val="52"/>
          <w:szCs w:val="22"/>
        </w:rPr>
      </w:pPr>
      <w:r w:rsidRPr="002E5886">
        <w:rPr>
          <w:rFonts w:ascii="Georgia" w:eastAsia="Georgia" w:hAnsi="Georgia" w:cs="TradeGothic Light"/>
          <w:b/>
          <w:bCs/>
          <w:color w:val="50B89D"/>
          <w:sz w:val="52"/>
          <w:szCs w:val="22"/>
        </w:rPr>
        <w:t>Recruitment Pack</w:t>
      </w:r>
    </w:p>
    <w:p w14:paraId="4B77669A" w14:textId="77777777" w:rsidR="0074123D" w:rsidRDefault="0074123D" w:rsidP="0074123D">
      <w:pPr>
        <w:pStyle w:val="ListParagraph"/>
        <w:ind w:left="1080"/>
        <w:rPr>
          <w:rFonts w:ascii="Georgia" w:eastAsia="Georgia" w:hAnsi="Georgia" w:cs="TradeGothic Light"/>
          <w:b/>
          <w:bCs/>
          <w:color w:val="33B5D5"/>
          <w:sz w:val="52"/>
          <w:szCs w:val="22"/>
        </w:rPr>
      </w:pPr>
    </w:p>
    <w:p w14:paraId="3EA7FF3B" w14:textId="77777777" w:rsidR="0074123D" w:rsidRPr="008B15D2" w:rsidRDefault="0074123D" w:rsidP="0074123D">
      <w:pPr>
        <w:pStyle w:val="ListParagraph"/>
        <w:ind w:left="1080"/>
        <w:rPr>
          <w:rFonts w:ascii="Georgia" w:eastAsia="Georgia" w:hAnsi="Georgia" w:cs="TradeGothic Light"/>
          <w:b/>
          <w:bCs/>
          <w:color w:val="33B5D5"/>
          <w:sz w:val="52"/>
          <w:szCs w:val="22"/>
        </w:rPr>
      </w:pPr>
    </w:p>
    <w:p w14:paraId="4DF759BE" w14:textId="77777777" w:rsidR="0074123D" w:rsidRPr="005244A3" w:rsidRDefault="0074123D" w:rsidP="0074123D">
      <w:pPr>
        <w:jc w:val="center"/>
        <w:rPr>
          <w:rFonts w:ascii="Georgia" w:eastAsia="Georgia" w:hAnsi="Georgia" w:cs="TradeGothic Light"/>
          <w:b/>
          <w:bCs/>
          <w:color w:val="33B5D5"/>
          <w:sz w:val="52"/>
          <w:szCs w:val="22"/>
        </w:rPr>
      </w:pPr>
    </w:p>
    <w:p w14:paraId="253AA9AA" w14:textId="77777777" w:rsidR="0074123D" w:rsidRPr="005244A3" w:rsidRDefault="0074123D" w:rsidP="0074123D">
      <w:pPr>
        <w:jc w:val="center"/>
        <w:rPr>
          <w:rFonts w:ascii="Georgia" w:eastAsia="Georgia" w:hAnsi="Georgia" w:cs="TradeGothic Light"/>
          <w:b/>
          <w:bCs/>
          <w:color w:val="33B5D5"/>
          <w:sz w:val="52"/>
          <w:szCs w:val="22"/>
        </w:rPr>
      </w:pPr>
    </w:p>
    <w:p w14:paraId="568B97DA" w14:textId="77777777" w:rsidR="0074123D" w:rsidRDefault="0074123D" w:rsidP="0074123D">
      <w:pPr>
        <w:jc w:val="center"/>
        <w:rPr>
          <w:rFonts w:ascii="Georgia" w:eastAsia="Georgia" w:hAnsi="Georgia" w:cs="TradeGothic Light"/>
          <w:b/>
          <w:bCs/>
          <w:color w:val="33B5D5"/>
          <w:sz w:val="52"/>
          <w:szCs w:val="22"/>
        </w:rPr>
      </w:pPr>
    </w:p>
    <w:p w14:paraId="444D6FC5" w14:textId="77777777" w:rsidR="0074123D" w:rsidRPr="005244A3" w:rsidRDefault="0074123D" w:rsidP="0074123D">
      <w:pPr>
        <w:jc w:val="center"/>
        <w:rPr>
          <w:rFonts w:ascii="Georgia" w:eastAsia="Georgia" w:hAnsi="Georgia" w:cs="TradeGothic Light"/>
          <w:b/>
          <w:bCs/>
          <w:color w:val="33B5D5"/>
          <w:sz w:val="52"/>
          <w:szCs w:val="22"/>
        </w:rPr>
      </w:pPr>
    </w:p>
    <w:p w14:paraId="69C5AFC8" w14:textId="76CF98A6" w:rsidR="0074123D" w:rsidRPr="002E5886" w:rsidRDefault="00442FC2" w:rsidP="002E5886">
      <w:pPr>
        <w:jc w:val="center"/>
        <w:rPr>
          <w:rFonts w:ascii="Georgia" w:eastAsia="Georgia" w:hAnsi="Georgia" w:cs="TradeGothic Light"/>
          <w:b/>
          <w:bCs/>
          <w:color w:val="50B89D"/>
          <w:sz w:val="52"/>
          <w:szCs w:val="22"/>
        </w:rPr>
      </w:pPr>
      <w:r w:rsidRPr="002E5886">
        <w:rPr>
          <w:rFonts w:ascii="Georgia" w:eastAsia="Georgia" w:hAnsi="Georgia" w:cs="TradeGothic Light"/>
          <w:b/>
          <w:bCs/>
          <w:color w:val="50B89D"/>
          <w:sz w:val="52"/>
          <w:szCs w:val="22"/>
        </w:rPr>
        <w:t xml:space="preserve">October </w:t>
      </w:r>
      <w:r w:rsidR="00DA60DF" w:rsidRPr="002E5886">
        <w:rPr>
          <w:rFonts w:ascii="Georgia" w:eastAsia="Georgia" w:hAnsi="Georgia" w:cs="TradeGothic Light"/>
          <w:b/>
          <w:bCs/>
          <w:color w:val="50B89D"/>
          <w:sz w:val="52"/>
          <w:szCs w:val="22"/>
        </w:rPr>
        <w:t>202</w:t>
      </w:r>
      <w:r w:rsidR="007D5FCF" w:rsidRPr="002E5886">
        <w:rPr>
          <w:rFonts w:ascii="Georgia" w:eastAsia="Georgia" w:hAnsi="Georgia" w:cs="TradeGothic Light"/>
          <w:b/>
          <w:bCs/>
          <w:color w:val="50B89D"/>
          <w:sz w:val="52"/>
          <w:szCs w:val="22"/>
        </w:rPr>
        <w:t>4</w:t>
      </w:r>
    </w:p>
    <w:p w14:paraId="5FF575FA" w14:textId="77777777" w:rsidR="0074123D" w:rsidRDefault="0074123D" w:rsidP="0074123D">
      <w:pPr>
        <w:rPr>
          <w:rFonts w:ascii="Calibri" w:hAnsi="Calibri" w:cs="Calibri"/>
          <w:szCs w:val="22"/>
        </w:rPr>
      </w:pPr>
    </w:p>
    <w:p w14:paraId="5C746AA7" w14:textId="77777777" w:rsidR="00714468" w:rsidRPr="00714468" w:rsidRDefault="00714468" w:rsidP="00B15636">
      <w:pPr>
        <w:rPr>
          <w:rFonts w:ascii="Calibri" w:hAnsi="Calibri"/>
          <w:b/>
          <w:color w:val="17365D"/>
          <w:sz w:val="56"/>
          <w:szCs w:val="32"/>
          <w14:shadow w14:blurRad="50800" w14:dist="38100" w14:dir="2700000" w14:sx="100000" w14:sy="100000" w14:kx="0" w14:ky="0" w14:algn="tl">
            <w14:srgbClr w14:val="000000">
              <w14:alpha w14:val="60000"/>
            </w14:srgbClr>
          </w14:shadow>
        </w:rPr>
        <w:sectPr w:rsidR="00714468" w:rsidRPr="00714468" w:rsidSect="00756C62">
          <w:pgSz w:w="11906" w:h="16838"/>
          <w:pgMar w:top="1440" w:right="1440" w:bottom="1440" w:left="1440" w:header="708" w:footer="708" w:gutter="0"/>
          <w:cols w:space="708"/>
          <w:docGrid w:linePitch="360"/>
        </w:sectPr>
      </w:pPr>
    </w:p>
    <w:p w14:paraId="22032A2D" w14:textId="77777777" w:rsidR="00B877E8" w:rsidRDefault="00B877E8" w:rsidP="00B15636">
      <w:pPr>
        <w:rPr>
          <w:rFonts w:ascii="Georgia" w:hAnsi="Georgia"/>
          <w:b/>
          <w:color w:val="44546A" w:themeColor="text2"/>
          <w:sz w:val="28"/>
          <w:szCs w:val="28"/>
        </w:rPr>
      </w:pPr>
    </w:p>
    <w:p w14:paraId="53346E08"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Dear Applicant, </w:t>
      </w:r>
    </w:p>
    <w:p w14:paraId="1D6DFC4E"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1F74F62F"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Are you passionate about your subject? Do you want the development and support to be an exemplary teacher? Are you driven to work with disadvantaged communities?  </w:t>
      </w:r>
    </w:p>
    <w:p w14:paraId="6515253D"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77428FE4" w14:textId="4102EE95" w:rsidR="00B877E8" w:rsidRPr="00B877E8" w:rsidRDefault="00B877E8" w:rsidP="00B877E8">
      <w:pPr>
        <w:rPr>
          <w:rFonts w:ascii="Georgia" w:hAnsi="Georgia"/>
          <w:bCs/>
          <w:color w:val="44546A" w:themeColor="text2"/>
        </w:rPr>
      </w:pPr>
      <w:r w:rsidRPr="00B877E8">
        <w:rPr>
          <w:rFonts w:ascii="Georgia" w:hAnsi="Georgia"/>
          <w:bCs/>
          <w:color w:val="44546A" w:themeColor="text2"/>
        </w:rPr>
        <w:t>Ark Acton is a good school</w:t>
      </w:r>
      <w:r>
        <w:rPr>
          <w:rFonts w:ascii="Georgia" w:hAnsi="Georgia"/>
          <w:bCs/>
          <w:color w:val="44546A" w:themeColor="text2"/>
        </w:rPr>
        <w:t>,</w:t>
      </w:r>
      <w:r w:rsidRPr="00B877E8">
        <w:rPr>
          <w:rFonts w:ascii="Georgia" w:hAnsi="Georgia"/>
          <w:bCs/>
          <w:color w:val="44546A" w:themeColor="text2"/>
        </w:rPr>
        <w:t xml:space="preserve"> and we are on a mission to make it a great school. From a strong sapling to a mighty oak. Be part of our growth.  </w:t>
      </w:r>
    </w:p>
    <w:p w14:paraId="4F970BE6"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70B049F2"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At Ark Acton we think teaching is the best job in the world – so we have stripped away anything we feel gets in the way of being a great teacher. This includes: </w:t>
      </w:r>
    </w:p>
    <w:p w14:paraId="3611CF7C"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6451AA93" w14:textId="77777777" w:rsidR="00B877E8" w:rsidRPr="00B877E8" w:rsidRDefault="00B877E8" w:rsidP="00B877E8">
      <w:pPr>
        <w:numPr>
          <w:ilvl w:val="0"/>
          <w:numId w:val="32"/>
        </w:numPr>
        <w:rPr>
          <w:rFonts w:ascii="Georgia" w:hAnsi="Georgia"/>
          <w:bCs/>
          <w:color w:val="44546A" w:themeColor="text2"/>
        </w:rPr>
      </w:pPr>
      <w:r w:rsidRPr="00B877E8">
        <w:rPr>
          <w:rFonts w:ascii="Georgia" w:hAnsi="Georgia"/>
          <w:bCs/>
          <w:color w:val="44546A" w:themeColor="text2"/>
        </w:rPr>
        <w:t>Whole class feedback and live- marking policies that sit at department level </w:t>
      </w:r>
    </w:p>
    <w:p w14:paraId="2C09C423" w14:textId="77777777" w:rsidR="00B877E8" w:rsidRPr="00B877E8" w:rsidRDefault="00B877E8" w:rsidP="00B877E8">
      <w:pPr>
        <w:numPr>
          <w:ilvl w:val="0"/>
          <w:numId w:val="33"/>
        </w:numPr>
        <w:rPr>
          <w:rFonts w:ascii="Georgia" w:hAnsi="Georgia"/>
          <w:bCs/>
          <w:color w:val="44546A" w:themeColor="text2"/>
        </w:rPr>
      </w:pPr>
      <w:r w:rsidRPr="00B877E8">
        <w:rPr>
          <w:rFonts w:ascii="Georgia" w:hAnsi="Georgia"/>
          <w:bCs/>
          <w:color w:val="44546A" w:themeColor="text2"/>
        </w:rPr>
        <w:t>No graded lesson observations </w:t>
      </w:r>
    </w:p>
    <w:p w14:paraId="0DB63A6D" w14:textId="77777777" w:rsidR="00B877E8" w:rsidRPr="00B877E8" w:rsidRDefault="00B877E8" w:rsidP="00B877E8">
      <w:pPr>
        <w:numPr>
          <w:ilvl w:val="0"/>
          <w:numId w:val="34"/>
        </w:numPr>
        <w:rPr>
          <w:rFonts w:ascii="Georgia" w:hAnsi="Georgia"/>
          <w:bCs/>
          <w:color w:val="44546A" w:themeColor="text2"/>
        </w:rPr>
      </w:pPr>
      <w:r w:rsidRPr="00B877E8">
        <w:rPr>
          <w:rFonts w:ascii="Georgia" w:hAnsi="Georgia"/>
          <w:bCs/>
          <w:color w:val="44546A" w:themeColor="text2"/>
        </w:rPr>
        <w:t>No report writing </w:t>
      </w:r>
    </w:p>
    <w:p w14:paraId="22EC148F" w14:textId="77777777" w:rsidR="00B877E8" w:rsidRPr="00B877E8" w:rsidRDefault="00B877E8" w:rsidP="00B877E8">
      <w:pPr>
        <w:numPr>
          <w:ilvl w:val="0"/>
          <w:numId w:val="35"/>
        </w:numPr>
        <w:rPr>
          <w:rFonts w:ascii="Georgia" w:hAnsi="Georgia"/>
          <w:bCs/>
          <w:color w:val="44546A" w:themeColor="text2"/>
        </w:rPr>
      </w:pPr>
      <w:r w:rsidRPr="00B877E8">
        <w:rPr>
          <w:rFonts w:ascii="Georgia" w:hAnsi="Georgia"/>
          <w:bCs/>
          <w:color w:val="44546A" w:themeColor="text2"/>
        </w:rPr>
        <w:t>No parent’s evenings </w:t>
      </w:r>
    </w:p>
    <w:p w14:paraId="55DD64D3" w14:textId="77777777" w:rsidR="00B877E8" w:rsidRPr="00B877E8" w:rsidRDefault="00B877E8" w:rsidP="00B877E8">
      <w:pPr>
        <w:numPr>
          <w:ilvl w:val="0"/>
          <w:numId w:val="36"/>
        </w:numPr>
        <w:rPr>
          <w:rFonts w:ascii="Georgia" w:hAnsi="Georgia"/>
          <w:bCs/>
          <w:color w:val="44546A" w:themeColor="text2"/>
        </w:rPr>
      </w:pPr>
      <w:r w:rsidRPr="00B877E8">
        <w:rPr>
          <w:rFonts w:ascii="Georgia" w:hAnsi="Georgia"/>
          <w:bCs/>
          <w:color w:val="44546A" w:themeColor="text2"/>
          <w:lang w:val="en-US"/>
        </w:rPr>
        <w:t>No ½ termly data metrics to track progress</w:t>
      </w:r>
      <w:r w:rsidRPr="00B877E8">
        <w:rPr>
          <w:rFonts w:ascii="Georgia" w:hAnsi="Georgia"/>
          <w:bCs/>
          <w:color w:val="44546A" w:themeColor="text2"/>
        </w:rPr>
        <w:t> </w:t>
      </w:r>
    </w:p>
    <w:p w14:paraId="2971D94E" w14:textId="77777777" w:rsidR="00B877E8" w:rsidRPr="00B877E8" w:rsidRDefault="00B877E8" w:rsidP="00B877E8">
      <w:pPr>
        <w:numPr>
          <w:ilvl w:val="0"/>
          <w:numId w:val="37"/>
        </w:numPr>
        <w:rPr>
          <w:rFonts w:ascii="Georgia" w:hAnsi="Georgia"/>
          <w:bCs/>
          <w:color w:val="44546A" w:themeColor="text2"/>
        </w:rPr>
      </w:pPr>
      <w:r w:rsidRPr="00B877E8">
        <w:rPr>
          <w:rFonts w:ascii="Georgia" w:hAnsi="Georgia"/>
          <w:bCs/>
          <w:color w:val="44546A" w:themeColor="text2"/>
        </w:rPr>
        <w:t>Protected Department meeting and co-planning time built into the timetable and a teacher’s overall loadings.  </w:t>
      </w:r>
    </w:p>
    <w:p w14:paraId="0FAA5955"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1531DD1C" w14:textId="2887A9D0" w:rsidR="00B877E8" w:rsidRPr="00B877E8" w:rsidRDefault="00B877E8" w:rsidP="00B877E8">
      <w:pPr>
        <w:rPr>
          <w:rFonts w:ascii="Georgia" w:hAnsi="Georgia"/>
          <w:bCs/>
          <w:color w:val="44546A" w:themeColor="text2"/>
        </w:rPr>
      </w:pPr>
      <w:r w:rsidRPr="00B877E8">
        <w:rPr>
          <w:rFonts w:ascii="Georgia" w:hAnsi="Georgia"/>
          <w:bCs/>
          <w:color w:val="44546A" w:themeColor="text2"/>
        </w:rPr>
        <w:t>We are heavily committed to staff welfare and development</w:t>
      </w:r>
      <w:r>
        <w:rPr>
          <w:rFonts w:ascii="Georgia" w:hAnsi="Georgia"/>
          <w:bCs/>
          <w:color w:val="44546A" w:themeColor="text2"/>
        </w:rPr>
        <w:t>,</w:t>
      </w:r>
      <w:r w:rsidRPr="00B877E8">
        <w:rPr>
          <w:rFonts w:ascii="Georgia" w:hAnsi="Georgia"/>
          <w:bCs/>
          <w:color w:val="44546A" w:themeColor="text2"/>
        </w:rPr>
        <w:t xml:space="preserve"> and this includes: </w:t>
      </w:r>
    </w:p>
    <w:p w14:paraId="34FC3CBC"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4BB2CFAA" w14:textId="77777777" w:rsidR="00B877E8" w:rsidRPr="00B877E8" w:rsidRDefault="00B877E8" w:rsidP="00B877E8">
      <w:pPr>
        <w:numPr>
          <w:ilvl w:val="0"/>
          <w:numId w:val="38"/>
        </w:numPr>
        <w:rPr>
          <w:rFonts w:ascii="Georgia" w:hAnsi="Georgia"/>
          <w:bCs/>
          <w:color w:val="44546A" w:themeColor="text2"/>
        </w:rPr>
      </w:pPr>
      <w:r w:rsidRPr="00B877E8">
        <w:rPr>
          <w:rFonts w:ascii="Georgia" w:hAnsi="Georgia"/>
          <w:bCs/>
          <w:color w:val="44546A" w:themeColor="text2"/>
        </w:rPr>
        <w:t>weekly staff training and coaching for every teacher </w:t>
      </w:r>
    </w:p>
    <w:p w14:paraId="25D57EA8" w14:textId="77777777" w:rsidR="00B877E8" w:rsidRPr="00B877E8" w:rsidRDefault="00B877E8" w:rsidP="00B877E8">
      <w:pPr>
        <w:numPr>
          <w:ilvl w:val="0"/>
          <w:numId w:val="39"/>
        </w:numPr>
        <w:rPr>
          <w:rFonts w:ascii="Georgia" w:hAnsi="Georgia"/>
          <w:bCs/>
          <w:color w:val="44546A" w:themeColor="text2"/>
        </w:rPr>
      </w:pPr>
      <w:r w:rsidRPr="00B877E8">
        <w:rPr>
          <w:rFonts w:ascii="Georgia" w:hAnsi="Georgia"/>
          <w:bCs/>
          <w:color w:val="44546A" w:themeColor="text2"/>
        </w:rPr>
        <w:t>Subject-specific knowledge development </w:t>
      </w:r>
    </w:p>
    <w:p w14:paraId="0A68BAF7" w14:textId="77777777" w:rsidR="00B877E8" w:rsidRPr="00B877E8" w:rsidRDefault="00B877E8" w:rsidP="00B877E8">
      <w:pPr>
        <w:numPr>
          <w:ilvl w:val="0"/>
          <w:numId w:val="40"/>
        </w:numPr>
        <w:rPr>
          <w:rFonts w:ascii="Georgia" w:hAnsi="Georgia"/>
          <w:bCs/>
          <w:color w:val="44546A" w:themeColor="text2"/>
        </w:rPr>
      </w:pPr>
      <w:r w:rsidRPr="00B877E8">
        <w:rPr>
          <w:rFonts w:ascii="Georgia" w:hAnsi="Georgia"/>
          <w:bCs/>
          <w:color w:val="44546A" w:themeColor="text2"/>
        </w:rPr>
        <w:t>free use of our leisure centre  </w:t>
      </w:r>
    </w:p>
    <w:p w14:paraId="6ED95797" w14:textId="77777777" w:rsidR="00B877E8" w:rsidRPr="00B877E8" w:rsidRDefault="00B877E8" w:rsidP="00B877E8">
      <w:pPr>
        <w:numPr>
          <w:ilvl w:val="0"/>
          <w:numId w:val="41"/>
        </w:numPr>
        <w:rPr>
          <w:rFonts w:ascii="Georgia" w:hAnsi="Georgia"/>
          <w:bCs/>
          <w:color w:val="44546A" w:themeColor="text2"/>
        </w:rPr>
      </w:pPr>
      <w:r w:rsidRPr="00B877E8">
        <w:rPr>
          <w:rFonts w:ascii="Georgia" w:hAnsi="Georgia"/>
          <w:bCs/>
          <w:color w:val="44546A" w:themeColor="text2"/>
        </w:rPr>
        <w:t>access to the school counsellor </w:t>
      </w:r>
    </w:p>
    <w:p w14:paraId="23022F19"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25D593A5"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0D8DF850"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We have high expectations for our pupils – and our staff – but we know that by working as a team and committing to our mission we can shape the future. </w:t>
      </w:r>
    </w:p>
    <w:p w14:paraId="1A7BC099"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  </w:t>
      </w:r>
    </w:p>
    <w:p w14:paraId="18987584"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We look forward to seeing you at interview  </w:t>
      </w:r>
    </w:p>
    <w:p w14:paraId="2BE10AD1"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Sarah Donachy  </w:t>
      </w:r>
    </w:p>
    <w:p w14:paraId="7368C0CD" w14:textId="77777777" w:rsidR="00B877E8" w:rsidRPr="00B877E8" w:rsidRDefault="00B877E8" w:rsidP="00B877E8">
      <w:pPr>
        <w:rPr>
          <w:rFonts w:ascii="Georgia" w:hAnsi="Georgia"/>
          <w:bCs/>
          <w:color w:val="44546A" w:themeColor="text2"/>
        </w:rPr>
      </w:pPr>
      <w:r w:rsidRPr="00B877E8">
        <w:rPr>
          <w:rFonts w:ascii="Georgia" w:hAnsi="Georgia"/>
          <w:bCs/>
          <w:color w:val="44546A" w:themeColor="text2"/>
        </w:rPr>
        <w:t>Principal </w:t>
      </w:r>
    </w:p>
    <w:p w14:paraId="14B96040" w14:textId="77777777" w:rsidR="00B877E8" w:rsidRPr="00B877E8" w:rsidRDefault="00B877E8" w:rsidP="00B877E8">
      <w:pPr>
        <w:rPr>
          <w:rFonts w:ascii="Georgia" w:hAnsi="Georgia"/>
          <w:b/>
          <w:color w:val="44546A" w:themeColor="text2"/>
          <w:sz w:val="28"/>
          <w:szCs w:val="28"/>
        </w:rPr>
      </w:pPr>
      <w:r w:rsidRPr="00B877E8">
        <w:rPr>
          <w:rFonts w:ascii="Georgia" w:hAnsi="Georgia"/>
          <w:b/>
          <w:color w:val="44546A" w:themeColor="text2"/>
          <w:sz w:val="28"/>
          <w:szCs w:val="28"/>
        </w:rPr>
        <w:t> </w:t>
      </w:r>
    </w:p>
    <w:p w14:paraId="345DF8E1" w14:textId="77777777" w:rsidR="00B877E8" w:rsidRDefault="00B877E8" w:rsidP="00B15636">
      <w:pPr>
        <w:rPr>
          <w:rFonts w:ascii="Georgia" w:hAnsi="Georgia"/>
          <w:b/>
          <w:color w:val="44546A" w:themeColor="text2"/>
          <w:sz w:val="28"/>
          <w:szCs w:val="28"/>
        </w:rPr>
      </w:pPr>
    </w:p>
    <w:p w14:paraId="66786F73" w14:textId="77777777" w:rsidR="00B877E8" w:rsidRDefault="00B877E8" w:rsidP="00B15636">
      <w:pPr>
        <w:rPr>
          <w:rFonts w:ascii="Georgia" w:hAnsi="Georgia"/>
          <w:b/>
          <w:color w:val="44546A" w:themeColor="text2"/>
          <w:sz w:val="28"/>
          <w:szCs w:val="28"/>
        </w:rPr>
      </w:pPr>
    </w:p>
    <w:p w14:paraId="670D800A" w14:textId="77777777" w:rsidR="00B877E8" w:rsidRDefault="00B877E8" w:rsidP="00B15636">
      <w:pPr>
        <w:rPr>
          <w:rFonts w:ascii="Georgia" w:eastAsia="Georgia" w:hAnsi="Georgia" w:cs="TradeGothic Light"/>
          <w:b/>
          <w:bCs/>
          <w:color w:val="50B89D"/>
          <w:sz w:val="32"/>
          <w:szCs w:val="32"/>
        </w:rPr>
      </w:pPr>
    </w:p>
    <w:p w14:paraId="75FA56B5" w14:textId="77777777" w:rsidR="00B877E8" w:rsidRDefault="00B877E8" w:rsidP="00B15636">
      <w:pPr>
        <w:rPr>
          <w:rFonts w:ascii="Georgia" w:eastAsia="Georgia" w:hAnsi="Georgia" w:cs="TradeGothic Light"/>
          <w:b/>
          <w:bCs/>
          <w:color w:val="50B89D"/>
          <w:sz w:val="32"/>
          <w:szCs w:val="32"/>
        </w:rPr>
      </w:pPr>
    </w:p>
    <w:p w14:paraId="07ACF14F" w14:textId="77777777" w:rsidR="00B877E8" w:rsidRDefault="00B877E8" w:rsidP="00B877E8">
      <w:pPr>
        <w:ind w:left="2880" w:firstLine="720"/>
        <w:rPr>
          <w:rFonts w:ascii="Georgia" w:eastAsia="Georgia" w:hAnsi="Georgia" w:cs="TradeGothic Light"/>
          <w:b/>
          <w:bCs/>
          <w:color w:val="50B89D"/>
          <w:sz w:val="32"/>
          <w:szCs w:val="32"/>
        </w:rPr>
      </w:pPr>
    </w:p>
    <w:p w14:paraId="1D6071CE" w14:textId="77777777" w:rsidR="00B877E8" w:rsidRDefault="00B877E8" w:rsidP="00B877E8">
      <w:pPr>
        <w:ind w:left="2880" w:firstLine="720"/>
        <w:rPr>
          <w:rFonts w:ascii="Georgia" w:eastAsia="Georgia" w:hAnsi="Georgia" w:cs="TradeGothic Light"/>
          <w:b/>
          <w:bCs/>
          <w:color w:val="50B89D"/>
          <w:sz w:val="32"/>
          <w:szCs w:val="32"/>
        </w:rPr>
      </w:pPr>
    </w:p>
    <w:p w14:paraId="04FAEF06" w14:textId="77777777" w:rsidR="00B877E8" w:rsidRDefault="00B877E8" w:rsidP="00B877E8">
      <w:pPr>
        <w:ind w:left="2880" w:firstLine="720"/>
        <w:rPr>
          <w:rFonts w:ascii="Georgia" w:eastAsia="Georgia" w:hAnsi="Georgia" w:cs="TradeGothic Light"/>
          <w:b/>
          <w:bCs/>
          <w:color w:val="50B89D"/>
          <w:sz w:val="32"/>
          <w:szCs w:val="32"/>
        </w:rPr>
      </w:pPr>
    </w:p>
    <w:p w14:paraId="6EBB6C6B" w14:textId="77777777" w:rsidR="00B877E8" w:rsidRDefault="00B877E8" w:rsidP="00B877E8">
      <w:pPr>
        <w:ind w:left="2880" w:firstLine="720"/>
        <w:rPr>
          <w:rFonts w:ascii="Georgia" w:eastAsia="Georgia" w:hAnsi="Georgia" w:cs="TradeGothic Light"/>
          <w:b/>
          <w:bCs/>
          <w:color w:val="50B89D"/>
          <w:sz w:val="32"/>
          <w:szCs w:val="32"/>
        </w:rPr>
      </w:pPr>
    </w:p>
    <w:p w14:paraId="2B004FDA" w14:textId="77777777" w:rsidR="00B877E8" w:rsidRDefault="00B877E8" w:rsidP="00B877E8">
      <w:pPr>
        <w:rPr>
          <w:rFonts w:ascii="Georgia" w:eastAsia="Georgia" w:hAnsi="Georgia" w:cs="TradeGothic Light"/>
          <w:b/>
          <w:bCs/>
          <w:color w:val="50B89D"/>
          <w:sz w:val="32"/>
          <w:szCs w:val="32"/>
        </w:rPr>
      </w:pPr>
    </w:p>
    <w:p w14:paraId="2762CB6C" w14:textId="77777777" w:rsidR="00B877E8" w:rsidRDefault="00B877E8" w:rsidP="00B877E8">
      <w:pPr>
        <w:rPr>
          <w:rFonts w:ascii="Georgia" w:eastAsia="Georgia" w:hAnsi="Georgia" w:cs="TradeGothic Light"/>
          <w:b/>
          <w:bCs/>
          <w:color w:val="50B89D"/>
          <w:sz w:val="32"/>
          <w:szCs w:val="32"/>
        </w:rPr>
      </w:pPr>
    </w:p>
    <w:p w14:paraId="13264C50" w14:textId="77777777" w:rsidR="00B877E8" w:rsidRDefault="00B877E8" w:rsidP="00B877E8">
      <w:pPr>
        <w:rPr>
          <w:rFonts w:ascii="Georgia" w:eastAsia="Georgia" w:hAnsi="Georgia" w:cs="TradeGothic Light"/>
          <w:b/>
          <w:bCs/>
          <w:color w:val="50B89D"/>
          <w:sz w:val="32"/>
          <w:szCs w:val="32"/>
        </w:rPr>
      </w:pPr>
    </w:p>
    <w:p w14:paraId="2280A39F" w14:textId="77777777" w:rsidR="00B877E8" w:rsidRDefault="00B877E8" w:rsidP="00B877E8">
      <w:pPr>
        <w:rPr>
          <w:rFonts w:ascii="Georgia" w:eastAsia="Georgia" w:hAnsi="Georgia" w:cs="TradeGothic Light"/>
          <w:b/>
          <w:bCs/>
          <w:color w:val="50B89D"/>
          <w:sz w:val="32"/>
          <w:szCs w:val="32"/>
        </w:rPr>
      </w:pPr>
    </w:p>
    <w:p w14:paraId="0926DA20" w14:textId="3F4A5A8D" w:rsidR="00D06299" w:rsidRPr="00B877E8" w:rsidRDefault="004F1AE1" w:rsidP="00B877E8">
      <w:pPr>
        <w:rPr>
          <w:rFonts w:ascii="Georgia" w:eastAsia="Georgia" w:hAnsi="Georgia" w:cs="TradeGothic Light"/>
          <w:b/>
          <w:bCs/>
          <w:color w:val="50B89D"/>
          <w:sz w:val="32"/>
          <w:szCs w:val="32"/>
        </w:rPr>
      </w:pPr>
      <w:r w:rsidRPr="00B877E8">
        <w:rPr>
          <w:rFonts w:ascii="Georgia" w:eastAsia="Georgia" w:hAnsi="Georgia" w:cs="TradeGothic Light"/>
          <w:b/>
          <w:bCs/>
          <w:color w:val="50B89D"/>
          <w:sz w:val="32"/>
          <w:szCs w:val="32"/>
        </w:rPr>
        <w:lastRenderedPageBreak/>
        <w:t xml:space="preserve">Teacher of </w:t>
      </w:r>
      <w:r w:rsidR="0010663A" w:rsidRPr="00B877E8">
        <w:rPr>
          <w:rFonts w:ascii="Georgia" w:eastAsia="Georgia" w:hAnsi="Georgia" w:cs="TradeGothic Light"/>
          <w:b/>
          <w:bCs/>
          <w:color w:val="50B89D"/>
          <w:sz w:val="32"/>
          <w:szCs w:val="32"/>
        </w:rPr>
        <w:t>Social Sciences</w:t>
      </w:r>
      <w:r w:rsidRPr="00B877E8">
        <w:rPr>
          <w:rFonts w:ascii="Georgia" w:eastAsia="Georgia" w:hAnsi="Georgia" w:cs="TradeGothic Light"/>
          <w:b/>
          <w:bCs/>
          <w:color w:val="50B89D"/>
          <w:sz w:val="32"/>
          <w:szCs w:val="32"/>
        </w:rPr>
        <w:t xml:space="preserve"> – Job description</w:t>
      </w:r>
    </w:p>
    <w:p w14:paraId="328AB320" w14:textId="77777777" w:rsidR="004F1AE1" w:rsidRPr="00B75E43" w:rsidRDefault="004F1AE1" w:rsidP="004F1AE1">
      <w:pPr>
        <w:spacing w:line="240" w:lineRule="exact"/>
        <w:ind w:right="90"/>
        <w:rPr>
          <w:rFonts w:ascii="Georgia" w:hAnsi="Georgia" w:cs="Arial"/>
          <w:sz w:val="22"/>
          <w:szCs w:val="22"/>
        </w:rPr>
      </w:pPr>
    </w:p>
    <w:p w14:paraId="06885252" w14:textId="77777777" w:rsidR="004F1AE1" w:rsidRPr="00B75E43" w:rsidRDefault="004F1AE1" w:rsidP="004F1AE1">
      <w:pPr>
        <w:ind w:right="90"/>
        <w:rPr>
          <w:rFonts w:ascii="Georgia" w:hAnsi="Georgia" w:cs="Arial"/>
          <w:sz w:val="22"/>
          <w:szCs w:val="22"/>
        </w:rPr>
      </w:pPr>
    </w:p>
    <w:p w14:paraId="6C581588"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Job Title: </w:t>
      </w:r>
      <w:r w:rsidRPr="00B877E8">
        <w:rPr>
          <w:rFonts w:ascii="Georgia" w:hAnsi="Georgia" w:cs="Arial"/>
          <w:b w:val="0"/>
          <w:bCs/>
          <w:sz w:val="24"/>
          <w:szCs w:val="24"/>
        </w:rPr>
        <w:t>Teacher of Social Sciences</w:t>
      </w:r>
    </w:p>
    <w:p w14:paraId="0A3EE5C4"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Reports to: </w:t>
      </w:r>
      <w:r w:rsidRPr="00B877E8">
        <w:rPr>
          <w:rFonts w:ascii="Georgia" w:hAnsi="Georgia" w:cs="Arial"/>
          <w:b w:val="0"/>
          <w:bCs/>
          <w:sz w:val="24"/>
          <w:szCs w:val="24"/>
        </w:rPr>
        <w:t>Head of Social Sciences</w:t>
      </w:r>
    </w:p>
    <w:p w14:paraId="2A013E49"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Responsible for: </w:t>
      </w:r>
      <w:r w:rsidRPr="00B877E8">
        <w:rPr>
          <w:rFonts w:ascii="Georgia" w:hAnsi="Georgia" w:cs="Arial"/>
          <w:b w:val="0"/>
          <w:bCs/>
          <w:sz w:val="24"/>
          <w:szCs w:val="24"/>
        </w:rPr>
        <w:t>Delivering the highest quality learning experiences to pupils</w:t>
      </w:r>
      <w:r w:rsidRPr="00B877E8">
        <w:rPr>
          <w:rFonts w:ascii="Georgia" w:hAnsi="Georgia" w:cs="Arial"/>
          <w:sz w:val="24"/>
          <w:szCs w:val="24"/>
        </w:rPr>
        <w:t xml:space="preserve"> in the </w:t>
      </w:r>
      <w:r w:rsidRPr="00B877E8">
        <w:rPr>
          <w:rFonts w:ascii="Georgia" w:hAnsi="Georgia" w:cs="Arial"/>
          <w:b w:val="0"/>
          <w:bCs/>
          <w:sz w:val="24"/>
          <w:szCs w:val="24"/>
        </w:rPr>
        <w:t>Social Sciences Department.</w:t>
      </w:r>
    </w:p>
    <w:p w14:paraId="0CBF4533" w14:textId="28A923B4"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Start date: </w:t>
      </w:r>
      <w:r w:rsidR="002A69D7" w:rsidRPr="00B877E8">
        <w:rPr>
          <w:rFonts w:ascii="Georgia" w:hAnsi="Georgia" w:cs="Arial"/>
          <w:b w:val="0"/>
          <w:bCs/>
          <w:sz w:val="24"/>
          <w:szCs w:val="24"/>
        </w:rPr>
        <w:t>October</w:t>
      </w:r>
      <w:r w:rsidRPr="00B877E8">
        <w:rPr>
          <w:rFonts w:ascii="Georgia" w:hAnsi="Georgia" w:cs="Arial"/>
          <w:b w:val="0"/>
          <w:bCs/>
          <w:sz w:val="24"/>
          <w:szCs w:val="24"/>
        </w:rPr>
        <w:t xml:space="preserve"> 2024</w:t>
      </w:r>
    </w:p>
    <w:p w14:paraId="20CE5E5E"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Salary: </w:t>
      </w:r>
      <w:r w:rsidRPr="00B877E8">
        <w:rPr>
          <w:rFonts w:ascii="Georgia" w:hAnsi="Georgia" w:cs="Arial"/>
          <w:b w:val="0"/>
          <w:bCs/>
          <w:sz w:val="24"/>
          <w:szCs w:val="24"/>
        </w:rPr>
        <w:t>Main Scale (Ark Inner London)</w:t>
      </w:r>
    </w:p>
    <w:p w14:paraId="2806EF67"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Disclosure level: </w:t>
      </w:r>
      <w:r w:rsidRPr="00B877E8">
        <w:rPr>
          <w:rFonts w:ascii="Georgia" w:hAnsi="Georgia" w:cs="Arial"/>
          <w:b w:val="0"/>
          <w:bCs/>
          <w:sz w:val="24"/>
          <w:szCs w:val="24"/>
        </w:rPr>
        <w:t>Enhanced</w:t>
      </w:r>
    </w:p>
    <w:p w14:paraId="2D1AFF30" w14:textId="77777777"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Roles included: </w:t>
      </w:r>
      <w:r w:rsidRPr="00B877E8">
        <w:rPr>
          <w:rFonts w:ascii="Georgia" w:hAnsi="Georgia" w:cs="Arial"/>
          <w:b w:val="0"/>
          <w:bCs/>
          <w:sz w:val="24"/>
          <w:szCs w:val="24"/>
        </w:rPr>
        <w:t>Classroom teacher, Form Tutor</w:t>
      </w:r>
    </w:p>
    <w:p w14:paraId="44103AD2" w14:textId="77777777" w:rsidR="00B75E43" w:rsidRDefault="00B75E43" w:rsidP="004F1AE1">
      <w:pPr>
        <w:pStyle w:val="Heading3"/>
        <w:pBdr>
          <w:top w:val="none" w:sz="0" w:space="0" w:color="auto"/>
          <w:left w:val="none" w:sz="0" w:space="0" w:color="auto"/>
          <w:bottom w:val="none" w:sz="0" w:space="0" w:color="auto"/>
          <w:right w:val="none" w:sz="0" w:space="0" w:color="auto"/>
        </w:pBdr>
        <w:rPr>
          <w:rFonts w:ascii="Georgia" w:hAnsi="Georgia" w:cs="Arial"/>
          <w:szCs w:val="22"/>
          <w:lang w:val="en-GB"/>
        </w:rPr>
      </w:pPr>
    </w:p>
    <w:p w14:paraId="3F2C4011" w14:textId="77777777" w:rsidR="00B75E43" w:rsidRDefault="00B75E43" w:rsidP="004F1AE1">
      <w:pPr>
        <w:pStyle w:val="Heading3"/>
        <w:pBdr>
          <w:top w:val="none" w:sz="0" w:space="0" w:color="auto"/>
          <w:left w:val="none" w:sz="0" w:space="0" w:color="auto"/>
          <w:bottom w:val="none" w:sz="0" w:space="0" w:color="auto"/>
          <w:right w:val="none" w:sz="0" w:space="0" w:color="auto"/>
        </w:pBdr>
        <w:rPr>
          <w:rFonts w:ascii="Georgia" w:hAnsi="Georgia" w:cs="Arial"/>
          <w:szCs w:val="22"/>
          <w:lang w:val="en-GB"/>
        </w:rPr>
      </w:pPr>
    </w:p>
    <w:p w14:paraId="36CADABF" w14:textId="3DAD5F42"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Job purpose</w:t>
      </w:r>
    </w:p>
    <w:p w14:paraId="1F36ABC1" w14:textId="77777777" w:rsidR="004F1AE1" w:rsidRPr="00B75E43" w:rsidRDefault="004F1AE1" w:rsidP="004F1AE1">
      <w:pPr>
        <w:ind w:right="90"/>
        <w:rPr>
          <w:rFonts w:ascii="Georgia" w:hAnsi="Georgia" w:cs="Arial"/>
          <w:sz w:val="22"/>
          <w:szCs w:val="22"/>
        </w:rPr>
      </w:pPr>
    </w:p>
    <w:p w14:paraId="0F67C0D7" w14:textId="300DBBA9" w:rsidR="004F1AE1" w:rsidRPr="00B877E8" w:rsidRDefault="004F1AE1" w:rsidP="004F1AE1">
      <w:pPr>
        <w:ind w:right="90"/>
        <w:rPr>
          <w:rFonts w:ascii="Georgia" w:hAnsi="Georgia" w:cs="Arial"/>
        </w:rPr>
      </w:pPr>
      <w:r w:rsidRPr="00B877E8">
        <w:rPr>
          <w:rFonts w:ascii="Georgia" w:hAnsi="Georgia" w:cs="Arial"/>
        </w:rPr>
        <w:t xml:space="preserve">To contribute to developing </w:t>
      </w:r>
      <w:r w:rsidR="00273418" w:rsidRPr="00B877E8">
        <w:rPr>
          <w:rFonts w:ascii="Georgia" w:hAnsi="Georgia" w:cs="Arial"/>
        </w:rPr>
        <w:t xml:space="preserve">Ark </w:t>
      </w:r>
      <w:r w:rsidR="00A7255A" w:rsidRPr="00B877E8">
        <w:rPr>
          <w:rFonts w:ascii="Georgia" w:hAnsi="Georgia" w:cs="Arial"/>
        </w:rPr>
        <w:t>Acton</w:t>
      </w:r>
      <w:r w:rsidR="00BA1F84" w:rsidRPr="00B877E8">
        <w:rPr>
          <w:rFonts w:ascii="Georgia" w:hAnsi="Georgia" w:cs="Arial"/>
        </w:rPr>
        <w:t xml:space="preserve"> Academy</w:t>
      </w:r>
      <w:r w:rsidR="00426CEE" w:rsidRPr="00B877E8">
        <w:rPr>
          <w:rFonts w:ascii="Georgia" w:hAnsi="Georgia" w:cs="Arial"/>
        </w:rPr>
        <w:t xml:space="preserve"> into a great </w:t>
      </w:r>
      <w:r w:rsidR="00BB2171" w:rsidRPr="00B877E8">
        <w:rPr>
          <w:rFonts w:ascii="Georgia" w:hAnsi="Georgia" w:cs="Arial"/>
        </w:rPr>
        <w:t>school by teaching a</w:t>
      </w:r>
      <w:r w:rsidR="00D17327" w:rsidRPr="00B877E8">
        <w:rPr>
          <w:rFonts w:ascii="Georgia" w:hAnsi="Georgia" w:cs="Arial"/>
        </w:rPr>
        <w:t xml:space="preserve"> </w:t>
      </w:r>
      <w:r w:rsidRPr="00B877E8">
        <w:rPr>
          <w:rFonts w:ascii="Georgia" w:hAnsi="Georgia" w:cs="Arial"/>
        </w:rPr>
        <w:t xml:space="preserve">challenging </w:t>
      </w:r>
      <w:r w:rsidR="0010663A" w:rsidRPr="00B877E8">
        <w:rPr>
          <w:rFonts w:ascii="Georgia" w:hAnsi="Georgia" w:cs="Arial"/>
        </w:rPr>
        <w:t>Social Sciences</w:t>
      </w:r>
      <w:r w:rsidRPr="00B877E8">
        <w:rPr>
          <w:rFonts w:ascii="Georgia" w:hAnsi="Georgia" w:cs="Arial"/>
        </w:rPr>
        <w:t xml:space="preserve"> curriculum</w:t>
      </w:r>
      <w:r w:rsidR="0010663A" w:rsidRPr="00B877E8">
        <w:rPr>
          <w:rFonts w:ascii="Georgia" w:hAnsi="Georgia" w:cs="Arial"/>
        </w:rPr>
        <w:t xml:space="preserve"> (GCSE and A Level Sociology and A-Level Psychology)</w:t>
      </w:r>
      <w:r w:rsidRPr="00B877E8">
        <w:rPr>
          <w:rFonts w:ascii="Georgia" w:hAnsi="Georgia" w:cs="Arial"/>
        </w:rPr>
        <w:t xml:space="preserve">, teaching </w:t>
      </w:r>
      <w:r w:rsidR="00D45592" w:rsidRPr="00B877E8">
        <w:rPr>
          <w:rFonts w:ascii="Georgia" w:hAnsi="Georgia" w:cs="Arial"/>
        </w:rPr>
        <w:t>highly effective sequences of lessons</w:t>
      </w:r>
      <w:r w:rsidRPr="00B877E8">
        <w:rPr>
          <w:rFonts w:ascii="Georgia" w:hAnsi="Georgia" w:cs="Arial"/>
        </w:rPr>
        <w:t xml:space="preserve">, and </w:t>
      </w:r>
      <w:r w:rsidR="00836DB2" w:rsidRPr="00B877E8">
        <w:rPr>
          <w:rFonts w:ascii="Georgia" w:hAnsi="Georgia" w:cs="Arial"/>
        </w:rPr>
        <w:t xml:space="preserve">constantly reflecting on your practice. </w:t>
      </w:r>
    </w:p>
    <w:p w14:paraId="1A5DB4A6" w14:textId="77777777" w:rsidR="004F1AE1" w:rsidRPr="00B75E43" w:rsidRDefault="004F1AE1" w:rsidP="004F1AE1">
      <w:pPr>
        <w:ind w:right="90"/>
        <w:rPr>
          <w:rFonts w:ascii="Georgia" w:hAnsi="Georgia" w:cs="Arial"/>
          <w:sz w:val="22"/>
          <w:szCs w:val="22"/>
        </w:rPr>
      </w:pPr>
    </w:p>
    <w:p w14:paraId="17E81528" w14:textId="77777777"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Objectives</w:t>
      </w:r>
    </w:p>
    <w:p w14:paraId="3D8052A2" w14:textId="77777777" w:rsidR="004F1AE1" w:rsidRPr="00B75E43" w:rsidRDefault="004F1AE1" w:rsidP="004F1AE1">
      <w:pPr>
        <w:ind w:right="90"/>
        <w:rPr>
          <w:rFonts w:ascii="Georgia" w:hAnsi="Georgia" w:cs="Arial"/>
          <w:sz w:val="22"/>
          <w:szCs w:val="22"/>
        </w:rPr>
      </w:pPr>
    </w:p>
    <w:p w14:paraId="7EEEE60B" w14:textId="4EF5CF20"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deliver consistently excellent </w:t>
      </w:r>
      <w:r w:rsidR="00714468" w:rsidRPr="00B877E8">
        <w:rPr>
          <w:rFonts w:ascii="Georgia" w:hAnsi="Georgia" w:cs="Arial"/>
          <w:sz w:val="24"/>
          <w:szCs w:val="24"/>
          <w:lang w:val="en-GB"/>
        </w:rPr>
        <w:t xml:space="preserve">sequences of </w:t>
      </w:r>
      <w:r w:rsidRPr="00B877E8">
        <w:rPr>
          <w:rFonts w:ascii="Georgia" w:hAnsi="Georgia" w:cs="Arial"/>
          <w:sz w:val="24"/>
          <w:szCs w:val="24"/>
          <w:lang w:val="en-GB"/>
        </w:rPr>
        <w:t xml:space="preserve">lessons to pupils to enable them to </w:t>
      </w:r>
      <w:r w:rsidR="00016457" w:rsidRPr="00B877E8">
        <w:rPr>
          <w:rFonts w:ascii="Georgia" w:hAnsi="Georgia" w:cs="Arial"/>
          <w:sz w:val="24"/>
          <w:szCs w:val="24"/>
          <w:lang w:val="en-GB"/>
        </w:rPr>
        <w:t>develop a deep understanding</w:t>
      </w:r>
      <w:r w:rsidR="00652868" w:rsidRPr="00B877E8">
        <w:rPr>
          <w:rFonts w:ascii="Georgia" w:hAnsi="Georgia" w:cs="Arial"/>
          <w:sz w:val="24"/>
          <w:szCs w:val="24"/>
          <w:lang w:val="en-GB"/>
        </w:rPr>
        <w:t xml:space="preserve"> of the subject.</w:t>
      </w:r>
    </w:p>
    <w:p w14:paraId="2DFC21FE" w14:textId="538D684B"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support the developmen</w:t>
      </w:r>
      <w:r w:rsidR="008904CB" w:rsidRPr="00B877E8">
        <w:rPr>
          <w:rFonts w:ascii="Georgia" w:hAnsi="Georgia" w:cs="Arial"/>
          <w:sz w:val="24"/>
          <w:szCs w:val="24"/>
          <w:lang w:val="en-GB"/>
        </w:rPr>
        <w:t>t of a knowledge-led disciplinary curriculum</w:t>
      </w:r>
      <w:r w:rsidRPr="00B877E8">
        <w:rPr>
          <w:rFonts w:ascii="Georgia" w:hAnsi="Georgia" w:cs="Arial"/>
          <w:sz w:val="24"/>
          <w:szCs w:val="24"/>
          <w:lang w:val="en-GB"/>
        </w:rPr>
        <w:t>.</w:t>
      </w:r>
    </w:p>
    <w:p w14:paraId="3CB0D9A0" w14:textId="468F48CA"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take responsibility for proactive </w:t>
      </w:r>
      <w:r w:rsidR="00217D57" w:rsidRPr="00B877E8">
        <w:rPr>
          <w:rFonts w:ascii="Georgia" w:hAnsi="Georgia" w:cs="Arial"/>
          <w:sz w:val="24"/>
          <w:szCs w:val="24"/>
          <w:lang w:val="en-GB"/>
        </w:rPr>
        <w:t>pe</w:t>
      </w:r>
      <w:r w:rsidRPr="00B877E8">
        <w:rPr>
          <w:rFonts w:ascii="Georgia" w:hAnsi="Georgia" w:cs="Arial"/>
          <w:sz w:val="24"/>
          <w:szCs w:val="24"/>
          <w:lang w:val="en-GB"/>
        </w:rPr>
        <w:t>rsonal professional development to build own capabilities continuously.</w:t>
      </w:r>
    </w:p>
    <w:p w14:paraId="6A25E859" w14:textId="612E1042" w:rsidR="008279DA" w:rsidRPr="00B877E8" w:rsidRDefault="008279DA"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constantly reflect on your practice and commit to the multiple layers of training and development available at </w:t>
      </w:r>
      <w:r w:rsidR="00273418" w:rsidRPr="00B877E8">
        <w:rPr>
          <w:rFonts w:ascii="Georgia" w:hAnsi="Georgia" w:cs="Arial"/>
          <w:sz w:val="24"/>
          <w:szCs w:val="24"/>
          <w:lang w:val="en-GB"/>
        </w:rPr>
        <w:t xml:space="preserve">Ark </w:t>
      </w:r>
      <w:r w:rsidR="00A7255A" w:rsidRPr="00B877E8">
        <w:rPr>
          <w:rFonts w:ascii="Georgia" w:hAnsi="Georgia" w:cs="Arial"/>
          <w:sz w:val="24"/>
          <w:szCs w:val="24"/>
          <w:lang w:val="en-GB"/>
        </w:rPr>
        <w:t>Acton</w:t>
      </w:r>
      <w:r w:rsidRPr="00B877E8">
        <w:rPr>
          <w:rFonts w:ascii="Georgia" w:hAnsi="Georgia" w:cs="Arial"/>
          <w:sz w:val="24"/>
          <w:szCs w:val="24"/>
          <w:lang w:val="en-GB"/>
        </w:rPr>
        <w:t xml:space="preserve">. </w:t>
      </w:r>
    </w:p>
    <w:p w14:paraId="6799AC7C" w14:textId="77777777"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make a valued contribution to the school’s pastoral and enrichment programmes; including trips and school visits. </w:t>
      </w:r>
    </w:p>
    <w:p w14:paraId="0D7AF754" w14:textId="77777777"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hold, as an effective Form Tutor, responsibility for and a ‘</w:t>
      </w:r>
      <w:proofErr w:type="gramStart"/>
      <w:r w:rsidRPr="00B877E8">
        <w:rPr>
          <w:rFonts w:ascii="Georgia" w:hAnsi="Georgia" w:cs="Arial"/>
          <w:sz w:val="24"/>
          <w:szCs w:val="24"/>
          <w:lang w:val="en-GB"/>
        </w:rPr>
        <w:t>single-view</w:t>
      </w:r>
      <w:proofErr w:type="gramEnd"/>
      <w:r w:rsidRPr="00B877E8">
        <w:rPr>
          <w:rFonts w:ascii="Georgia" w:hAnsi="Georgia" w:cs="Arial"/>
          <w:sz w:val="24"/>
          <w:szCs w:val="24"/>
          <w:lang w:val="en-GB"/>
        </w:rPr>
        <w:t>’ of each pupil in the tutor group and strive to become a true mentor to every pupil.</w:t>
      </w:r>
    </w:p>
    <w:p w14:paraId="416F02AB" w14:textId="5324E28E"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epitomi</w:t>
      </w:r>
      <w:r w:rsidR="00714468" w:rsidRPr="00B877E8">
        <w:rPr>
          <w:rFonts w:ascii="Georgia" w:hAnsi="Georgia" w:cs="Arial"/>
          <w:sz w:val="24"/>
          <w:szCs w:val="24"/>
          <w:lang w:val="en-GB"/>
        </w:rPr>
        <w:t xml:space="preserve">se the vision and values of </w:t>
      </w:r>
      <w:r w:rsidR="00273418" w:rsidRPr="00B877E8">
        <w:rPr>
          <w:rFonts w:ascii="Georgia" w:hAnsi="Georgia" w:cs="Arial"/>
          <w:sz w:val="24"/>
          <w:szCs w:val="24"/>
          <w:lang w:val="en-GB"/>
        </w:rPr>
        <w:t xml:space="preserve">Ark </w:t>
      </w:r>
      <w:r w:rsidR="00A7255A" w:rsidRPr="00B877E8">
        <w:rPr>
          <w:rFonts w:ascii="Georgia" w:hAnsi="Georgia" w:cs="Arial"/>
          <w:sz w:val="24"/>
          <w:szCs w:val="24"/>
          <w:lang w:val="en-GB"/>
        </w:rPr>
        <w:t>Acton</w:t>
      </w:r>
      <w:r w:rsidR="00714468" w:rsidRPr="00B877E8">
        <w:rPr>
          <w:rFonts w:ascii="Georgia" w:hAnsi="Georgia" w:cs="Arial"/>
          <w:sz w:val="24"/>
          <w:szCs w:val="24"/>
          <w:lang w:val="en-GB"/>
        </w:rPr>
        <w:t xml:space="preserve"> Academy </w:t>
      </w:r>
      <w:r w:rsidRPr="00B877E8">
        <w:rPr>
          <w:rFonts w:ascii="Georgia" w:hAnsi="Georgia" w:cs="Arial"/>
          <w:sz w:val="24"/>
          <w:szCs w:val="24"/>
          <w:lang w:val="en-GB"/>
        </w:rPr>
        <w:t xml:space="preserve">and </w:t>
      </w:r>
      <w:proofErr w:type="gramStart"/>
      <w:r w:rsidRPr="00B877E8">
        <w:rPr>
          <w:rFonts w:ascii="Georgia" w:hAnsi="Georgia" w:cs="Arial"/>
          <w:sz w:val="24"/>
          <w:szCs w:val="24"/>
          <w:lang w:val="en-GB"/>
        </w:rPr>
        <w:t>at all times</w:t>
      </w:r>
      <w:proofErr w:type="gramEnd"/>
      <w:r w:rsidRPr="00B877E8">
        <w:rPr>
          <w:rFonts w:ascii="Georgia" w:hAnsi="Georgia" w:cs="Arial"/>
          <w:sz w:val="24"/>
          <w:szCs w:val="24"/>
          <w:lang w:val="en-GB"/>
        </w:rPr>
        <w:t xml:space="preserve"> adhere to the staff code of ex</w:t>
      </w:r>
      <w:r w:rsidR="00217D57" w:rsidRPr="00B877E8">
        <w:rPr>
          <w:rFonts w:ascii="Georgia" w:hAnsi="Georgia" w:cs="Arial"/>
          <w:sz w:val="24"/>
          <w:szCs w:val="24"/>
          <w:lang w:val="en-GB"/>
        </w:rPr>
        <w:t>pe</w:t>
      </w:r>
      <w:r w:rsidRPr="00B877E8">
        <w:rPr>
          <w:rFonts w:ascii="Georgia" w:hAnsi="Georgia" w:cs="Arial"/>
          <w:sz w:val="24"/>
          <w:szCs w:val="24"/>
          <w:lang w:val="en-GB"/>
        </w:rPr>
        <w:t>ctations.</w:t>
      </w:r>
    </w:p>
    <w:p w14:paraId="5AC639F4" w14:textId="77777777" w:rsidR="004F1AE1" w:rsidRPr="00B75E43" w:rsidRDefault="004F1AE1" w:rsidP="004F1AE1">
      <w:pPr>
        <w:ind w:right="90"/>
        <w:rPr>
          <w:rFonts w:ascii="Georgia" w:hAnsi="Georgia" w:cs="Arial"/>
          <w:sz w:val="22"/>
          <w:szCs w:val="22"/>
        </w:rPr>
      </w:pPr>
    </w:p>
    <w:p w14:paraId="01AA2BB2" w14:textId="77777777"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Principal Accountabilities</w:t>
      </w:r>
    </w:p>
    <w:p w14:paraId="785B0E46" w14:textId="77777777"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4"/>
          <w:szCs w:val="24"/>
          <w:lang w:val="en-GB" w:eastAsia="en-US"/>
        </w:rPr>
      </w:pPr>
    </w:p>
    <w:p w14:paraId="583F7FA0" w14:textId="3B7D6F05"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4"/>
          <w:szCs w:val="24"/>
          <w:lang w:val="en-GB" w:eastAsia="en-US"/>
        </w:rPr>
      </w:pPr>
      <w:r w:rsidRPr="00B877E8">
        <w:rPr>
          <w:rFonts w:ascii="Georgia" w:eastAsia="Georgia" w:hAnsi="Georgia" w:cs="TradeGothic Light"/>
          <w:bCs/>
          <w:color w:val="50B89D"/>
          <w:sz w:val="24"/>
          <w:szCs w:val="24"/>
          <w:lang w:val="en-GB" w:eastAsia="en-US"/>
        </w:rPr>
        <w:tab/>
        <w:t>PLANNING AND DELIVERY OF LESSONS</w:t>
      </w:r>
    </w:p>
    <w:p w14:paraId="17100D98" w14:textId="77777777" w:rsidR="004F1AE1" w:rsidRPr="00B75E43" w:rsidRDefault="004F1AE1" w:rsidP="004F1AE1">
      <w:pPr>
        <w:tabs>
          <w:tab w:val="left" w:pos="600"/>
        </w:tabs>
        <w:ind w:left="600" w:right="90" w:hanging="600"/>
        <w:rPr>
          <w:rFonts w:ascii="Georgia" w:hAnsi="Georgia" w:cs="Arial"/>
          <w:b/>
          <w:sz w:val="22"/>
          <w:szCs w:val="22"/>
        </w:rPr>
      </w:pPr>
    </w:p>
    <w:p w14:paraId="25AB9D33" w14:textId="7E0DAFC7" w:rsidR="00CC442F" w:rsidRPr="00B877E8" w:rsidRDefault="009C325B" w:rsidP="00B75E43">
      <w:pPr>
        <w:numPr>
          <w:ilvl w:val="0"/>
          <w:numId w:val="27"/>
        </w:numPr>
        <w:ind w:right="90"/>
        <w:rPr>
          <w:rFonts w:ascii="Georgia" w:hAnsi="Georgia" w:cs="Arial"/>
        </w:rPr>
      </w:pPr>
      <w:r w:rsidRPr="00B877E8">
        <w:rPr>
          <w:rFonts w:ascii="Georgia" w:hAnsi="Georgia"/>
        </w:rPr>
        <w:t xml:space="preserve">Plan and deliver high-quality </w:t>
      </w:r>
      <w:r w:rsidR="004F1AE1" w:rsidRPr="00B877E8">
        <w:rPr>
          <w:rFonts w:ascii="Georgia" w:hAnsi="Georgia"/>
        </w:rPr>
        <w:t>and c</w:t>
      </w:r>
      <w:r w:rsidR="002261A2" w:rsidRPr="00B877E8">
        <w:rPr>
          <w:rFonts w:ascii="Georgia" w:hAnsi="Georgia"/>
        </w:rPr>
        <w:t>hallenging sequences of lessons.</w:t>
      </w:r>
    </w:p>
    <w:p w14:paraId="5DE64C58" w14:textId="41707D0D" w:rsidR="004F1AE1" w:rsidRPr="00B877E8" w:rsidRDefault="004F1AE1" w:rsidP="00B75E43">
      <w:pPr>
        <w:numPr>
          <w:ilvl w:val="0"/>
          <w:numId w:val="27"/>
        </w:numPr>
        <w:ind w:right="90"/>
        <w:rPr>
          <w:rFonts w:ascii="Georgia" w:hAnsi="Georgia" w:cs="Arial"/>
        </w:rPr>
      </w:pPr>
      <w:r w:rsidRPr="00B877E8">
        <w:rPr>
          <w:rFonts w:ascii="Georgia" w:hAnsi="Georgia" w:cs="Arial"/>
        </w:rPr>
        <w:t>Ensure planned sequences of lessons respond to results of assessment, reporting and monitoring.</w:t>
      </w:r>
    </w:p>
    <w:p w14:paraId="670BBAC9" w14:textId="77777777" w:rsidR="004F1AE1" w:rsidRPr="00B877E8" w:rsidRDefault="004F1AE1" w:rsidP="00B75E43">
      <w:pPr>
        <w:numPr>
          <w:ilvl w:val="0"/>
          <w:numId w:val="27"/>
        </w:numPr>
        <w:ind w:right="90"/>
        <w:rPr>
          <w:rFonts w:ascii="Georgia" w:hAnsi="Georgia" w:cs="Arial"/>
        </w:rPr>
      </w:pPr>
      <w:r w:rsidRPr="00B877E8">
        <w:rPr>
          <w:rFonts w:ascii="Georgia" w:hAnsi="Georgia" w:cs="Arial"/>
        </w:rPr>
        <w:t xml:space="preserve">Facilitate a learning environment that provides every pupil with an opportunity to achieve his or her potential, including building relationships and managing behaviour effectively to </w:t>
      </w:r>
      <w:proofErr w:type="gramStart"/>
      <w:r w:rsidRPr="00B877E8">
        <w:rPr>
          <w:rFonts w:ascii="Georgia" w:hAnsi="Georgia" w:cs="Arial"/>
        </w:rPr>
        <w:t>maintain an excellent standard of discipline at all times</w:t>
      </w:r>
      <w:proofErr w:type="gramEnd"/>
      <w:r w:rsidRPr="00B877E8">
        <w:rPr>
          <w:rFonts w:ascii="Georgia" w:hAnsi="Georgia" w:cs="Arial"/>
        </w:rPr>
        <w:t xml:space="preserve"> and a classroom atmosphere that is conducive to work.</w:t>
      </w:r>
    </w:p>
    <w:p w14:paraId="4809A3A9" w14:textId="77777777" w:rsidR="004F1AE1" w:rsidRPr="00B877E8" w:rsidRDefault="004F1AE1" w:rsidP="00B75E43">
      <w:pPr>
        <w:numPr>
          <w:ilvl w:val="0"/>
          <w:numId w:val="27"/>
        </w:numPr>
        <w:ind w:right="90"/>
        <w:rPr>
          <w:rFonts w:ascii="Georgia" w:hAnsi="Georgia" w:cs="Arial"/>
        </w:rPr>
      </w:pPr>
      <w:r w:rsidRPr="00B877E8">
        <w:rPr>
          <w:rFonts w:ascii="Georgia" w:hAnsi="Georgia"/>
        </w:rPr>
        <w:t>Prepare and present pupils for any internal or public examinations, as directed, in a manner that enables each pupil to achieve his or her potential.</w:t>
      </w:r>
    </w:p>
    <w:p w14:paraId="34D860CA" w14:textId="4F0A6E71" w:rsidR="004F1AE1" w:rsidRPr="00B877E8" w:rsidRDefault="004F1AE1" w:rsidP="00B75E43">
      <w:pPr>
        <w:numPr>
          <w:ilvl w:val="0"/>
          <w:numId w:val="27"/>
        </w:numPr>
        <w:ind w:right="90"/>
        <w:rPr>
          <w:rFonts w:ascii="Georgia" w:hAnsi="Georgia" w:cs="Arial"/>
        </w:rPr>
      </w:pPr>
      <w:r w:rsidRPr="00B877E8">
        <w:rPr>
          <w:rFonts w:ascii="Georgia" w:hAnsi="Georgia" w:cs="Arial"/>
        </w:rPr>
        <w:lastRenderedPageBreak/>
        <w:t>Maintain high ex</w:t>
      </w:r>
      <w:r w:rsidR="00217D57" w:rsidRPr="00B877E8">
        <w:rPr>
          <w:rFonts w:ascii="Georgia" w:hAnsi="Georgia" w:cs="Arial"/>
        </w:rPr>
        <w:t>pe</w:t>
      </w:r>
      <w:r w:rsidRPr="00B877E8">
        <w:rPr>
          <w:rFonts w:ascii="Georgia" w:hAnsi="Georgia" w:cs="Arial"/>
        </w:rPr>
        <w:t xml:space="preserve">ctations of your pupils and set them challenging but achievable targets. </w:t>
      </w:r>
    </w:p>
    <w:p w14:paraId="6C05E96A" w14:textId="7FC964C4" w:rsidR="004F1AE1" w:rsidRPr="00B877E8" w:rsidRDefault="004F1AE1" w:rsidP="00B75E43">
      <w:pPr>
        <w:numPr>
          <w:ilvl w:val="0"/>
          <w:numId w:val="27"/>
        </w:numPr>
        <w:ind w:right="90"/>
        <w:rPr>
          <w:rFonts w:ascii="Georgia" w:hAnsi="Georgia" w:cs="Arial"/>
        </w:rPr>
      </w:pPr>
      <w:r w:rsidRPr="00B877E8">
        <w:rPr>
          <w:rFonts w:ascii="Georgia" w:hAnsi="Georgia" w:cs="Arial"/>
          <w:color w:val="000000"/>
        </w:rPr>
        <w:t xml:space="preserve">Understand your responsibilities for pupils with </w:t>
      </w:r>
      <w:proofErr w:type="gramStart"/>
      <w:r w:rsidRPr="00B877E8">
        <w:rPr>
          <w:rFonts w:ascii="Georgia" w:hAnsi="Georgia" w:cs="Arial"/>
          <w:color w:val="000000"/>
        </w:rPr>
        <w:t>particular needs</w:t>
      </w:r>
      <w:proofErr w:type="gramEnd"/>
      <w:r w:rsidRPr="00B877E8">
        <w:rPr>
          <w:rFonts w:ascii="Georgia" w:hAnsi="Georgia" w:cs="Arial"/>
          <w:color w:val="000000"/>
        </w:rPr>
        <w:t>, including your responsibilities under the SEN Code of Practice. These will include identifying pupils with s</w:t>
      </w:r>
      <w:r w:rsidR="00217D57" w:rsidRPr="00B877E8">
        <w:rPr>
          <w:rFonts w:ascii="Georgia" w:hAnsi="Georgia" w:cs="Arial"/>
          <w:color w:val="000000"/>
        </w:rPr>
        <w:t>pe</w:t>
      </w:r>
      <w:r w:rsidRPr="00B877E8">
        <w:rPr>
          <w:rFonts w:ascii="Georgia" w:hAnsi="Georgia" w:cs="Arial"/>
          <w:color w:val="000000"/>
        </w:rPr>
        <w:t xml:space="preserve">cial educational needs, adapting your </w:t>
      </w:r>
      <w:proofErr w:type="gramStart"/>
      <w:r w:rsidRPr="00B877E8">
        <w:rPr>
          <w:rFonts w:ascii="Georgia" w:hAnsi="Georgia" w:cs="Arial"/>
          <w:color w:val="000000"/>
        </w:rPr>
        <w:t>teaching</w:t>
      </w:r>
      <w:proofErr w:type="gramEnd"/>
      <w:r w:rsidRPr="00B877E8">
        <w:rPr>
          <w:rFonts w:ascii="Georgia" w:hAnsi="Georgia" w:cs="Arial"/>
          <w:color w:val="000000"/>
        </w:rPr>
        <w:t xml:space="preserve"> accordingly, seeking advice from the SENCO when appropriate, and maintaining adequate records to enable you to feed into whole-school and external reporting. </w:t>
      </w:r>
    </w:p>
    <w:p w14:paraId="39D88503" w14:textId="77777777" w:rsidR="004F1AE1" w:rsidRPr="00B877E8" w:rsidRDefault="004F1AE1" w:rsidP="00B75E43">
      <w:pPr>
        <w:numPr>
          <w:ilvl w:val="0"/>
          <w:numId w:val="27"/>
        </w:numPr>
        <w:ind w:right="90"/>
        <w:rPr>
          <w:rFonts w:ascii="Georgia" w:hAnsi="Georgia" w:cs="Arial"/>
        </w:rPr>
      </w:pPr>
      <w:r w:rsidRPr="00B877E8">
        <w:rPr>
          <w:rFonts w:ascii="Georgia" w:hAnsi="Georgia" w:cs="Arial"/>
          <w:color w:val="000000"/>
        </w:rPr>
        <w:t>Follow all relevant school and departmental policies in the planning and delivery of lessons.</w:t>
      </w:r>
    </w:p>
    <w:p w14:paraId="4273A785" w14:textId="77777777" w:rsidR="004F1AE1" w:rsidRPr="00B75E43" w:rsidRDefault="004F1AE1" w:rsidP="004F1AE1">
      <w:pPr>
        <w:tabs>
          <w:tab w:val="left" w:pos="567"/>
        </w:tabs>
        <w:ind w:right="90"/>
        <w:rPr>
          <w:rFonts w:ascii="Georgia" w:hAnsi="Georgia" w:cs="Arial"/>
          <w:b/>
          <w:color w:val="44546A" w:themeColor="text2"/>
          <w:sz w:val="22"/>
          <w:szCs w:val="22"/>
        </w:rPr>
      </w:pPr>
    </w:p>
    <w:p w14:paraId="69EE7494" w14:textId="24376070"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hAnsi="Georgia" w:cs="Arial"/>
          <w:bCs/>
          <w:color w:val="44546A" w:themeColor="text2"/>
          <w:szCs w:val="22"/>
        </w:rPr>
      </w:pPr>
      <w:r w:rsidRPr="00B877E8">
        <w:rPr>
          <w:rFonts w:ascii="Georgia" w:eastAsia="Georgia" w:hAnsi="Georgia" w:cs="TradeGothic Light"/>
          <w:bCs/>
          <w:color w:val="50B89D"/>
          <w:sz w:val="28"/>
          <w:szCs w:val="28"/>
          <w:lang w:val="en-GB" w:eastAsia="en-US"/>
        </w:rPr>
        <w:t>ASSESSMENT, REPORTING AND COMMUNICATION</w:t>
      </w:r>
    </w:p>
    <w:p w14:paraId="7BFB34BE" w14:textId="77777777" w:rsidR="004F1AE1" w:rsidRPr="00B877E8" w:rsidRDefault="004F1AE1" w:rsidP="004F1AE1">
      <w:pPr>
        <w:tabs>
          <w:tab w:val="left" w:pos="567"/>
        </w:tabs>
        <w:ind w:left="426" w:right="90" w:hanging="426"/>
        <w:rPr>
          <w:rFonts w:ascii="Georgia" w:hAnsi="Georgia" w:cs="Arial"/>
          <w:b/>
        </w:rPr>
      </w:pPr>
    </w:p>
    <w:p w14:paraId="6F235B33"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Implement the Academy approach to marking and feedback to inform planning, develop learning and evaluate pupils’ progress.</w:t>
      </w:r>
    </w:p>
    <w:p w14:paraId="3A6EAF3C"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Make effective and regular use of the Academy’s assessment criteria and reporting procedures to inform learning.</w:t>
      </w:r>
    </w:p>
    <w:p w14:paraId="43456671"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 xml:space="preserve">Set targets for raising pupil attainment in the context of whole school targets and work towards their achievement. </w:t>
      </w:r>
    </w:p>
    <w:p w14:paraId="5877C821"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Maintain regular records of pupils’ attainment and progress.</w:t>
      </w:r>
    </w:p>
    <w:p w14:paraId="064573FB" w14:textId="78F2DEEA"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Attend parents’ evenings and O</w:t>
      </w:r>
      <w:r w:rsidR="00217D57" w:rsidRPr="00B877E8">
        <w:rPr>
          <w:rFonts w:ascii="Georgia" w:eastAsiaTheme="minorHAnsi" w:hAnsi="Georgia"/>
          <w:sz w:val="24"/>
          <w:szCs w:val="24"/>
        </w:rPr>
        <w:t>pe</w:t>
      </w:r>
      <w:r w:rsidRPr="00B877E8">
        <w:rPr>
          <w:rFonts w:ascii="Georgia" w:eastAsiaTheme="minorHAnsi" w:hAnsi="Georgia"/>
          <w:sz w:val="24"/>
          <w:szCs w:val="24"/>
        </w:rPr>
        <w:t>n Evenings as required.</w:t>
      </w:r>
    </w:p>
    <w:p w14:paraId="317F1D6E"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Assess how well learning objectives have been achieved and use this assessment and Academy provided data on a regular basis for future teaching and target-setting, as well as implementing strategies to address pupil underachievement.</w:t>
      </w:r>
    </w:p>
    <w:p w14:paraId="7498D61B"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Liaise with external agencies about individual pupils as required.</w:t>
      </w:r>
    </w:p>
    <w:p w14:paraId="265ABF26" w14:textId="77777777" w:rsidR="004F1AE1" w:rsidRPr="00B75E43" w:rsidRDefault="004F1AE1" w:rsidP="004F1AE1">
      <w:pPr>
        <w:tabs>
          <w:tab w:val="left" w:pos="567"/>
        </w:tabs>
        <w:ind w:left="426" w:right="90" w:hanging="426"/>
        <w:rPr>
          <w:rFonts w:ascii="Georgia" w:hAnsi="Georgia" w:cs="Arial"/>
          <w:b/>
          <w:sz w:val="22"/>
          <w:szCs w:val="22"/>
        </w:rPr>
      </w:pPr>
    </w:p>
    <w:p w14:paraId="0263D9AB" w14:textId="7063155C"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PROFESSIONAL DEVELOPMENT</w:t>
      </w:r>
    </w:p>
    <w:p w14:paraId="4BA225D3" w14:textId="77777777" w:rsidR="004F1AE1" w:rsidRPr="00B75E43" w:rsidRDefault="004F1AE1" w:rsidP="004F1AE1">
      <w:pPr>
        <w:tabs>
          <w:tab w:val="left" w:pos="567"/>
        </w:tabs>
        <w:ind w:left="426" w:right="90" w:hanging="426"/>
        <w:rPr>
          <w:rFonts w:ascii="Georgia" w:hAnsi="Georgia" w:cs="Arial"/>
          <w:i/>
          <w:sz w:val="22"/>
          <w:szCs w:val="22"/>
        </w:rPr>
      </w:pPr>
    </w:p>
    <w:p w14:paraId="2691EC0B"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Take responsibility for your own professional development and demonstrate a commitment to continuous professional development by undertaking, and seeking out, opportunities to build your capabilities as a teacher.</w:t>
      </w:r>
    </w:p>
    <w:p w14:paraId="47192B0D" w14:textId="59AC7E4D"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Maintain an up-to-date ex</w:t>
      </w:r>
      <w:r w:rsidR="00217D57" w:rsidRPr="00B877E8">
        <w:rPr>
          <w:rFonts w:ascii="Georgia" w:hAnsi="Georgia" w:cs="Arial"/>
          <w:sz w:val="24"/>
          <w:szCs w:val="24"/>
          <w:lang w:val="en-GB"/>
        </w:rPr>
        <w:t>pe</w:t>
      </w:r>
      <w:r w:rsidRPr="00B877E8">
        <w:rPr>
          <w:rFonts w:ascii="Georgia" w:hAnsi="Georgia" w:cs="Arial"/>
          <w:sz w:val="24"/>
          <w:szCs w:val="24"/>
          <w:lang w:val="en-GB"/>
        </w:rPr>
        <w:t xml:space="preserve">rt knowledge of your subject area, related teaching </w:t>
      </w:r>
      <w:r w:rsidR="00217D57" w:rsidRPr="00B877E8">
        <w:rPr>
          <w:rFonts w:ascii="Georgia" w:hAnsi="Georgia" w:cs="Arial"/>
          <w:sz w:val="24"/>
          <w:szCs w:val="24"/>
          <w:lang w:val="en-GB"/>
        </w:rPr>
        <w:t>pe</w:t>
      </w:r>
      <w:r w:rsidRPr="00B877E8">
        <w:rPr>
          <w:rFonts w:ascii="Georgia" w:hAnsi="Georgia" w:cs="Arial"/>
          <w:sz w:val="24"/>
          <w:szCs w:val="24"/>
          <w:lang w:val="en-GB"/>
        </w:rPr>
        <w:t>dagogy and relevant as</w:t>
      </w:r>
      <w:r w:rsidR="00217D57" w:rsidRPr="00B877E8">
        <w:rPr>
          <w:rFonts w:ascii="Georgia" w:hAnsi="Georgia" w:cs="Arial"/>
          <w:sz w:val="24"/>
          <w:szCs w:val="24"/>
          <w:lang w:val="en-GB"/>
        </w:rPr>
        <w:t>pe</w:t>
      </w:r>
      <w:r w:rsidRPr="00B877E8">
        <w:rPr>
          <w:rFonts w:ascii="Georgia" w:hAnsi="Georgia" w:cs="Arial"/>
          <w:sz w:val="24"/>
          <w:szCs w:val="24"/>
          <w:lang w:val="en-GB"/>
        </w:rPr>
        <w:t xml:space="preserve">cts of the National Curriculum, exam board requirements and other statutory provisions, including developments and reforms in broader education policy. </w:t>
      </w:r>
    </w:p>
    <w:p w14:paraId="2B956F62"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Ensure you understand your professional responsibilities in relation to school policies and practices.</w:t>
      </w:r>
    </w:p>
    <w:p w14:paraId="1EDEDE64"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Evaluate your own teaching critically and use this to improve your effectiveness.</w:t>
      </w:r>
    </w:p>
    <w:p w14:paraId="7C04CFC0"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 xml:space="preserve">Support colleagues when working in your teacher learning communities. </w:t>
      </w:r>
    </w:p>
    <w:p w14:paraId="5FA2F714" w14:textId="77777777" w:rsidR="004F1AE1" w:rsidRPr="00B75E43" w:rsidRDefault="004F1AE1">
      <w:pPr>
        <w:rPr>
          <w:rFonts w:ascii="Georgia" w:hAnsi="Georgia"/>
          <w:sz w:val="22"/>
          <w:szCs w:val="22"/>
        </w:rPr>
      </w:pPr>
    </w:p>
    <w:p w14:paraId="09ED9DB3" w14:textId="77777777" w:rsidR="00714468" w:rsidRPr="00934347" w:rsidRDefault="00714468">
      <w:pPr>
        <w:rPr>
          <w:rFonts w:ascii="Georgia" w:hAnsi="Georgia"/>
          <w:color w:val="44546A" w:themeColor="text2"/>
          <w:sz w:val="22"/>
          <w:szCs w:val="22"/>
        </w:rPr>
      </w:pPr>
    </w:p>
    <w:p w14:paraId="7BC790EC" w14:textId="77777777" w:rsidR="00714468" w:rsidRPr="00B877E8" w:rsidRDefault="00714468"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NON-SUBJECT RESPONSIBILITIES</w:t>
      </w:r>
    </w:p>
    <w:p w14:paraId="320FB714" w14:textId="77777777" w:rsidR="00714468" w:rsidRPr="00B75E43" w:rsidRDefault="00714468" w:rsidP="00714468">
      <w:pPr>
        <w:tabs>
          <w:tab w:val="left" w:pos="567"/>
        </w:tabs>
        <w:ind w:right="90"/>
        <w:rPr>
          <w:rFonts w:ascii="Georgia" w:hAnsi="Georgia"/>
          <w:b/>
          <w:sz w:val="22"/>
          <w:szCs w:val="22"/>
        </w:rPr>
      </w:pPr>
    </w:p>
    <w:p w14:paraId="1FEF5229" w14:textId="562CB5D4"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Demonstrate consistently high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ctations of all pupils and a commitment to raising their achievement and social and emotional wellbeing. Promote the positive values, attitudes and behaviour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cted from all pupils by treating them with res</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 and consideration.</w:t>
      </w:r>
    </w:p>
    <w:p w14:paraId="3B2FA4D8"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lastRenderedPageBreak/>
        <w:t>Develop strong and positive relationships with pupils.</w:t>
      </w:r>
    </w:p>
    <w:p w14:paraId="2DD3C3EB"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Implement all Academy policies, including the Academy’s behaviour policy.</w:t>
      </w:r>
    </w:p>
    <w:p w14:paraId="300FD2DB" w14:textId="5249C6EF"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 xml:space="preserve">Contribute to the design and delivery of the Academy’s enrichment curriculum in line with your timetable and the </w:t>
      </w:r>
      <w:r w:rsidR="00273418" w:rsidRPr="00B877E8">
        <w:rPr>
          <w:rFonts w:ascii="Georgia" w:eastAsiaTheme="minorHAnsi" w:hAnsi="Georgia" w:cs="Arial"/>
          <w:sz w:val="24"/>
          <w:szCs w:val="24"/>
          <w:lang w:val="en-GB" w:eastAsia="en-US"/>
        </w:rPr>
        <w:t xml:space="preserve">Ark </w:t>
      </w:r>
      <w:r w:rsidR="00217D57" w:rsidRPr="00B877E8">
        <w:rPr>
          <w:rFonts w:ascii="Georgia" w:eastAsiaTheme="minorHAnsi" w:hAnsi="Georgia" w:cs="Arial"/>
          <w:sz w:val="24"/>
          <w:szCs w:val="24"/>
          <w:lang w:val="en-GB" w:eastAsia="en-US"/>
        </w:rPr>
        <w:t>Acton</w:t>
      </w:r>
      <w:r w:rsidRPr="00B877E8">
        <w:rPr>
          <w:rFonts w:ascii="Georgia" w:eastAsiaTheme="minorHAnsi" w:hAnsi="Georgia" w:cs="Arial"/>
          <w:sz w:val="24"/>
          <w:szCs w:val="24"/>
          <w:lang w:val="en-GB" w:eastAsia="en-US"/>
        </w:rPr>
        <w:t xml:space="preserve"> enrichment policy.</w:t>
      </w:r>
    </w:p>
    <w:p w14:paraId="6A18F625"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proofErr w:type="gramStart"/>
      <w:r w:rsidRPr="00B877E8">
        <w:rPr>
          <w:rFonts w:ascii="Georgia" w:eastAsiaTheme="minorHAnsi" w:hAnsi="Georgia" w:cs="Arial"/>
          <w:sz w:val="24"/>
          <w:szCs w:val="24"/>
          <w:lang w:val="en-GB" w:eastAsia="en-US"/>
        </w:rPr>
        <w:t>Model the ethos and vision of the Academy at all times</w:t>
      </w:r>
      <w:proofErr w:type="gramEnd"/>
      <w:r w:rsidRPr="00B877E8">
        <w:rPr>
          <w:rFonts w:ascii="Georgia" w:eastAsiaTheme="minorHAnsi" w:hAnsi="Georgia" w:cs="Arial"/>
          <w:sz w:val="24"/>
          <w:szCs w:val="24"/>
          <w:lang w:val="en-GB" w:eastAsia="en-US"/>
        </w:rPr>
        <w:t>.</w:t>
      </w:r>
    </w:p>
    <w:p w14:paraId="5AA7DA6F"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Communicate promptly and sensitively with parents, carers and other relevant bodies where necessary.</w:t>
      </w:r>
    </w:p>
    <w:p w14:paraId="7473AADD"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 xml:space="preserve">Contribute to the Academy’s liaison, marketing and pupil recruitment activities, e.g. the collection of material for press releases. </w:t>
      </w:r>
    </w:p>
    <w:p w14:paraId="146ED89F" w14:textId="7AE744EF"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Help to develop effective subject links with partners and the community, including attendance where necessary at liaison events in partner Schools and Academies and the effective promotion of your subject at O</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 xml:space="preserve">n Days/Evenings and other events. </w:t>
      </w:r>
    </w:p>
    <w:p w14:paraId="7B791ACF"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Establish and maintain effective working relationships with colleagues including support staff.</w:t>
      </w:r>
    </w:p>
    <w:p w14:paraId="7006693D"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Be familiar with and comply with the Academy’s Health and Safety policies</w:t>
      </w:r>
    </w:p>
    <w:p w14:paraId="410034AF"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Be responsible for the health &amp; safety of pupils when they are authorised to be on Academy premises and when engaged in authorised activities elsewhere</w:t>
      </w:r>
    </w:p>
    <w:p w14:paraId="3FF1EA3A" w14:textId="5A6C79EC"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 xml:space="preserve">Adhere, </w:t>
      </w:r>
      <w:proofErr w:type="gramStart"/>
      <w:r w:rsidRPr="00B877E8">
        <w:rPr>
          <w:rFonts w:ascii="Georgia" w:eastAsiaTheme="minorHAnsi" w:hAnsi="Georgia" w:cs="Arial"/>
          <w:sz w:val="24"/>
          <w:szCs w:val="24"/>
          <w:lang w:val="en-GB" w:eastAsia="en-US"/>
        </w:rPr>
        <w:t>at all times</w:t>
      </w:r>
      <w:proofErr w:type="gramEnd"/>
      <w:r w:rsidRPr="00B877E8">
        <w:rPr>
          <w:rFonts w:ascii="Georgia" w:eastAsiaTheme="minorHAnsi" w:hAnsi="Georgia" w:cs="Arial"/>
          <w:sz w:val="24"/>
          <w:szCs w:val="24"/>
          <w:lang w:val="en-GB" w:eastAsia="en-US"/>
        </w:rPr>
        <w:t>, to the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 xml:space="preserve">ctations of teachers at </w:t>
      </w:r>
      <w:r w:rsidR="00273418" w:rsidRPr="00B877E8">
        <w:rPr>
          <w:rFonts w:ascii="Georgia" w:eastAsiaTheme="minorHAnsi" w:hAnsi="Georgia" w:cs="Arial"/>
          <w:sz w:val="24"/>
          <w:szCs w:val="24"/>
          <w:lang w:val="en-GB" w:eastAsia="en-US"/>
        </w:rPr>
        <w:t xml:space="preserve">Ark </w:t>
      </w:r>
      <w:r w:rsidR="00217D57" w:rsidRPr="00B877E8">
        <w:rPr>
          <w:rFonts w:ascii="Georgia" w:eastAsiaTheme="minorHAnsi" w:hAnsi="Georgia" w:cs="Arial"/>
          <w:sz w:val="24"/>
          <w:szCs w:val="24"/>
          <w:lang w:val="en-GB" w:eastAsia="en-US"/>
        </w:rPr>
        <w:t>Acton</w:t>
      </w:r>
      <w:r w:rsidRPr="00B877E8">
        <w:rPr>
          <w:rFonts w:ascii="Georgia" w:eastAsiaTheme="minorHAnsi" w:hAnsi="Georgia" w:cs="Arial"/>
          <w:sz w:val="24"/>
          <w:szCs w:val="24"/>
          <w:lang w:val="en-GB" w:eastAsia="en-US"/>
        </w:rPr>
        <w:t xml:space="preserve"> Academy, outlined on the final page of this document.</w:t>
      </w:r>
    </w:p>
    <w:p w14:paraId="3EB385F1"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Any other duties as required by the Headteacher commensurate with the post.</w:t>
      </w:r>
    </w:p>
    <w:p w14:paraId="07C84F24" w14:textId="77777777" w:rsidR="00714468" w:rsidRPr="00B75E43" w:rsidRDefault="00714468" w:rsidP="00714468">
      <w:pPr>
        <w:tabs>
          <w:tab w:val="left" w:pos="567"/>
        </w:tabs>
        <w:ind w:left="426" w:right="90" w:hanging="426"/>
        <w:rPr>
          <w:rFonts w:ascii="Georgia" w:hAnsi="Georgia"/>
          <w:b/>
          <w:sz w:val="22"/>
          <w:szCs w:val="22"/>
        </w:rPr>
      </w:pPr>
    </w:p>
    <w:p w14:paraId="2A90BCCB" w14:textId="77777777" w:rsidR="00714468" w:rsidRPr="00934347" w:rsidRDefault="00714468" w:rsidP="00714468">
      <w:pPr>
        <w:tabs>
          <w:tab w:val="left" w:pos="567"/>
        </w:tabs>
        <w:ind w:left="426" w:right="90" w:hanging="426"/>
        <w:rPr>
          <w:rFonts w:ascii="Georgia" w:hAnsi="Georgia"/>
          <w:i/>
          <w:iCs/>
          <w:sz w:val="22"/>
          <w:szCs w:val="22"/>
        </w:rPr>
      </w:pPr>
      <w:r w:rsidRPr="00934347">
        <w:rPr>
          <w:rFonts w:ascii="Georgia" w:hAnsi="Georgia"/>
          <w:b/>
          <w:i/>
          <w:iCs/>
          <w:sz w:val="22"/>
          <w:szCs w:val="22"/>
        </w:rPr>
        <w:tab/>
      </w:r>
    </w:p>
    <w:p w14:paraId="0DA791BD" w14:textId="77777777" w:rsidR="00714468" w:rsidRPr="00934347" w:rsidRDefault="00714468" w:rsidP="00714468">
      <w:pPr>
        <w:rPr>
          <w:rFonts w:ascii="Georgia" w:hAnsi="Georgia"/>
          <w:b/>
          <w:i/>
          <w:iCs/>
          <w:sz w:val="22"/>
          <w:szCs w:val="22"/>
        </w:rPr>
      </w:pPr>
      <w:r w:rsidRPr="00934347">
        <w:rPr>
          <w:rFonts w:ascii="Georgia" w:hAnsi="Georgia"/>
          <w:b/>
          <w:i/>
          <w:iCs/>
          <w:sz w:val="22"/>
          <w:szCs w:val="22"/>
        </w:rPr>
        <w:t xml:space="preserve">No job description can be fully comprehensive, and from time to time the successful candidate may have to undertake other professional duties as directed by the Headteacher/ Deputy Headteacher. </w:t>
      </w:r>
    </w:p>
    <w:p w14:paraId="708EB8E7" w14:textId="77777777" w:rsidR="00714468" w:rsidRPr="00B75E43" w:rsidRDefault="00714468" w:rsidP="00714468">
      <w:pPr>
        <w:jc w:val="center"/>
        <w:rPr>
          <w:rFonts w:ascii="Georgia" w:hAnsi="Georgia"/>
          <w:b/>
          <w:sz w:val="22"/>
          <w:szCs w:val="22"/>
          <w:u w:val="single"/>
        </w:rPr>
      </w:pPr>
    </w:p>
    <w:p w14:paraId="2E586D6E" w14:textId="77777777" w:rsidR="00714468" w:rsidRPr="00B75E43" w:rsidRDefault="00714468" w:rsidP="00714468">
      <w:pPr>
        <w:jc w:val="center"/>
        <w:rPr>
          <w:rFonts w:ascii="Georgia" w:hAnsi="Georgia"/>
          <w:b/>
          <w:sz w:val="22"/>
          <w:szCs w:val="22"/>
          <w:u w:val="single"/>
        </w:rPr>
      </w:pPr>
    </w:p>
    <w:p w14:paraId="116AE403" w14:textId="77777777" w:rsidR="00714468" w:rsidRPr="00B75E43" w:rsidRDefault="00714468" w:rsidP="00714468">
      <w:pPr>
        <w:jc w:val="center"/>
        <w:rPr>
          <w:rFonts w:ascii="Georgia" w:hAnsi="Georgia"/>
          <w:b/>
          <w:sz w:val="22"/>
          <w:szCs w:val="22"/>
          <w:u w:val="single"/>
        </w:rPr>
      </w:pPr>
    </w:p>
    <w:p w14:paraId="4CBA12C4" w14:textId="77777777" w:rsidR="00714468" w:rsidRPr="00B75E43" w:rsidRDefault="00714468" w:rsidP="00714468">
      <w:pPr>
        <w:jc w:val="center"/>
        <w:rPr>
          <w:rFonts w:ascii="Georgia" w:hAnsi="Georgia"/>
          <w:b/>
          <w:sz w:val="22"/>
          <w:szCs w:val="22"/>
          <w:u w:val="single"/>
        </w:rPr>
      </w:pPr>
    </w:p>
    <w:p w14:paraId="073A9937" w14:textId="77777777" w:rsidR="00B877E8" w:rsidRDefault="00B877E8">
      <w:pPr>
        <w:rPr>
          <w:rFonts w:ascii="Georgia" w:hAnsi="Georgia"/>
          <w:b/>
          <w:color w:val="44546A" w:themeColor="text2"/>
          <w:sz w:val="28"/>
          <w:szCs w:val="28"/>
          <w:u w:val="single"/>
        </w:rPr>
      </w:pPr>
      <w:r>
        <w:rPr>
          <w:rFonts w:ascii="Georgia" w:hAnsi="Georgia"/>
          <w:b/>
          <w:color w:val="44546A" w:themeColor="text2"/>
          <w:sz w:val="28"/>
          <w:szCs w:val="28"/>
          <w:u w:val="single"/>
        </w:rPr>
        <w:br w:type="page"/>
      </w:r>
    </w:p>
    <w:p w14:paraId="4A01C309" w14:textId="242053C6" w:rsidR="00714468" w:rsidRDefault="00217D57" w:rsidP="00714468">
      <w:pPr>
        <w:jc w:val="center"/>
        <w:rPr>
          <w:rFonts w:ascii="Georgia" w:hAnsi="Georgia"/>
          <w:b/>
          <w:color w:val="44546A" w:themeColor="text2"/>
          <w:sz w:val="28"/>
          <w:szCs w:val="28"/>
          <w:u w:val="single"/>
        </w:rPr>
      </w:pPr>
      <w:r w:rsidRPr="00934347">
        <w:rPr>
          <w:rFonts w:ascii="Georgia" w:hAnsi="Georgia"/>
          <w:b/>
          <w:color w:val="44546A" w:themeColor="text2"/>
          <w:sz w:val="28"/>
          <w:szCs w:val="28"/>
          <w:u w:val="single"/>
        </w:rPr>
        <w:lastRenderedPageBreak/>
        <w:t>Pe</w:t>
      </w:r>
      <w:r w:rsidR="00714468" w:rsidRPr="00934347">
        <w:rPr>
          <w:rFonts w:ascii="Georgia" w:hAnsi="Georgia"/>
          <w:b/>
          <w:color w:val="44546A" w:themeColor="text2"/>
          <w:sz w:val="28"/>
          <w:szCs w:val="28"/>
          <w:u w:val="single"/>
        </w:rPr>
        <w:t>rson S</w:t>
      </w:r>
      <w:r w:rsidRPr="00934347">
        <w:rPr>
          <w:rFonts w:ascii="Georgia" w:hAnsi="Georgia"/>
          <w:b/>
          <w:color w:val="44546A" w:themeColor="text2"/>
          <w:sz w:val="28"/>
          <w:szCs w:val="28"/>
          <w:u w:val="single"/>
        </w:rPr>
        <w:t>pe</w:t>
      </w:r>
      <w:r w:rsidR="00714468" w:rsidRPr="00934347">
        <w:rPr>
          <w:rFonts w:ascii="Georgia" w:hAnsi="Georgia"/>
          <w:b/>
          <w:color w:val="44546A" w:themeColor="text2"/>
          <w:sz w:val="28"/>
          <w:szCs w:val="28"/>
          <w:u w:val="single"/>
        </w:rPr>
        <w:t>cification</w:t>
      </w:r>
    </w:p>
    <w:p w14:paraId="09C0EC11" w14:textId="77777777" w:rsidR="00934347" w:rsidRPr="00934347" w:rsidRDefault="00934347" w:rsidP="00714468">
      <w:pPr>
        <w:jc w:val="center"/>
        <w:rPr>
          <w:rFonts w:ascii="Georgia" w:hAnsi="Georgia"/>
          <w:b/>
          <w:color w:val="44546A" w:themeColor="text2"/>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4153"/>
        <w:gridCol w:w="3045"/>
      </w:tblGrid>
      <w:tr w:rsidR="00714468" w:rsidRPr="00B75E43" w14:paraId="74BF4017" w14:textId="77777777" w:rsidTr="00934347">
        <w:trPr>
          <w:jc w:val="center"/>
        </w:trPr>
        <w:tc>
          <w:tcPr>
            <w:tcW w:w="1481" w:type="dxa"/>
            <w:shd w:val="clear" w:color="auto" w:fill="E6E6E6"/>
          </w:tcPr>
          <w:p w14:paraId="40A4004C" w14:textId="77777777" w:rsidR="00714468" w:rsidRPr="00B75E43" w:rsidRDefault="00714468" w:rsidP="00934347">
            <w:pPr>
              <w:rPr>
                <w:rFonts w:ascii="Georgia" w:hAnsi="Georgia" w:cs="Arial"/>
                <w:b/>
                <w:sz w:val="22"/>
                <w:szCs w:val="22"/>
              </w:rPr>
            </w:pPr>
          </w:p>
        </w:tc>
        <w:tc>
          <w:tcPr>
            <w:tcW w:w="4864" w:type="dxa"/>
            <w:shd w:val="clear" w:color="auto" w:fill="E6E6E6"/>
          </w:tcPr>
          <w:p w14:paraId="6EAC2DC9"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Essential</w:t>
            </w:r>
          </w:p>
        </w:tc>
        <w:tc>
          <w:tcPr>
            <w:tcW w:w="3346" w:type="dxa"/>
            <w:shd w:val="clear" w:color="auto" w:fill="E6E6E6"/>
          </w:tcPr>
          <w:p w14:paraId="5E65717A"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Desirable</w:t>
            </w:r>
          </w:p>
        </w:tc>
      </w:tr>
      <w:tr w:rsidR="00714468" w:rsidRPr="00B75E43" w14:paraId="19A7A15A" w14:textId="77777777" w:rsidTr="00934347">
        <w:trPr>
          <w:jc w:val="center"/>
        </w:trPr>
        <w:tc>
          <w:tcPr>
            <w:tcW w:w="1481" w:type="dxa"/>
          </w:tcPr>
          <w:p w14:paraId="680AAC56"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Qualifications</w:t>
            </w:r>
          </w:p>
          <w:p w14:paraId="7C82545A" w14:textId="77777777" w:rsidR="00714468" w:rsidRPr="00B75E43" w:rsidRDefault="00714468" w:rsidP="00934347">
            <w:pPr>
              <w:rPr>
                <w:rFonts w:ascii="Georgia" w:hAnsi="Georgia" w:cs="Arial"/>
                <w:b/>
                <w:sz w:val="22"/>
                <w:szCs w:val="22"/>
              </w:rPr>
            </w:pPr>
          </w:p>
        </w:tc>
        <w:tc>
          <w:tcPr>
            <w:tcW w:w="4864" w:type="dxa"/>
          </w:tcPr>
          <w:p w14:paraId="2EEAFD3A" w14:textId="03FA9836"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at least degree level</w:t>
            </w:r>
            <w:r w:rsidR="007D06AE" w:rsidRPr="00B75E43">
              <w:rPr>
                <w:rFonts w:ascii="Georgia" w:hAnsi="Georgia" w:cs="Arial"/>
                <w:sz w:val="22"/>
                <w:szCs w:val="22"/>
                <w:lang w:val="en-GB"/>
              </w:rPr>
              <w:t xml:space="preserve"> in the subject being taught</w:t>
            </w:r>
            <w:r w:rsidRPr="00B75E43">
              <w:rPr>
                <w:rFonts w:ascii="Georgia" w:hAnsi="Georgia" w:cs="Arial"/>
                <w:sz w:val="22"/>
                <w:szCs w:val="22"/>
                <w:lang w:val="en-GB"/>
              </w:rPr>
              <w:t>.</w:t>
            </w:r>
          </w:p>
          <w:p w14:paraId="08016FB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teach in the UK.</w:t>
            </w:r>
          </w:p>
          <w:p w14:paraId="3A278A8F"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work in the UK.</w:t>
            </w:r>
          </w:p>
          <w:p w14:paraId="19FB69F1" w14:textId="0B7EF8CD"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QTS.</w:t>
            </w:r>
          </w:p>
          <w:p w14:paraId="5D1BFBCB" w14:textId="77777777" w:rsidR="00714468" w:rsidRPr="00B75E43" w:rsidRDefault="00714468" w:rsidP="00934347">
            <w:pPr>
              <w:rPr>
                <w:rFonts w:ascii="Georgia" w:hAnsi="Georgia" w:cs="Arial"/>
                <w:sz w:val="22"/>
                <w:szCs w:val="22"/>
              </w:rPr>
            </w:pPr>
          </w:p>
        </w:tc>
        <w:tc>
          <w:tcPr>
            <w:tcW w:w="3346" w:type="dxa"/>
          </w:tcPr>
          <w:p w14:paraId="15979242"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Further professional qualifications.</w:t>
            </w:r>
          </w:p>
          <w:p w14:paraId="72D2BCF3" w14:textId="0841BF25"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teaching A Level in this subject.</w:t>
            </w:r>
          </w:p>
        </w:tc>
      </w:tr>
      <w:tr w:rsidR="00714468" w:rsidRPr="00B75E43" w14:paraId="3E40EECA" w14:textId="77777777" w:rsidTr="00934347">
        <w:trPr>
          <w:jc w:val="center"/>
        </w:trPr>
        <w:tc>
          <w:tcPr>
            <w:tcW w:w="1481" w:type="dxa"/>
          </w:tcPr>
          <w:p w14:paraId="4EE5C2E6" w14:textId="624954F9" w:rsidR="00714468" w:rsidRPr="00B75E43" w:rsidRDefault="00714468" w:rsidP="00934347">
            <w:pPr>
              <w:rPr>
                <w:rFonts w:ascii="Georgia" w:hAnsi="Georgia" w:cs="Arial"/>
                <w:b/>
                <w:sz w:val="22"/>
                <w:szCs w:val="22"/>
              </w:rPr>
            </w:pPr>
            <w:r w:rsidRPr="00B75E43">
              <w:rPr>
                <w:rFonts w:ascii="Georgia" w:hAnsi="Georgia" w:cs="Arial"/>
                <w:b/>
                <w:sz w:val="22"/>
                <w:szCs w:val="22"/>
              </w:rPr>
              <w:t>Ex</w:t>
            </w:r>
            <w:r w:rsidR="00217D57" w:rsidRPr="00B75E43">
              <w:rPr>
                <w:rFonts w:ascii="Georgia" w:hAnsi="Georgia" w:cs="Arial"/>
                <w:b/>
                <w:sz w:val="22"/>
                <w:szCs w:val="22"/>
              </w:rPr>
              <w:t>pe</w:t>
            </w:r>
            <w:r w:rsidRPr="00B75E43">
              <w:rPr>
                <w:rFonts w:ascii="Georgia" w:hAnsi="Georgia" w:cs="Arial"/>
                <w:b/>
                <w:sz w:val="22"/>
                <w:szCs w:val="22"/>
              </w:rPr>
              <w:t>rience</w:t>
            </w:r>
          </w:p>
          <w:p w14:paraId="5F72DD26" w14:textId="77777777" w:rsidR="00714468" w:rsidRPr="00B75E43" w:rsidRDefault="00714468" w:rsidP="00934347">
            <w:pPr>
              <w:rPr>
                <w:rFonts w:ascii="Georgia" w:hAnsi="Georgia" w:cs="Arial"/>
                <w:b/>
                <w:sz w:val="22"/>
                <w:szCs w:val="22"/>
              </w:rPr>
            </w:pPr>
          </w:p>
        </w:tc>
        <w:tc>
          <w:tcPr>
            <w:tcW w:w="4864" w:type="dxa"/>
          </w:tcPr>
          <w:p w14:paraId="549AF4B6"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Ability to deliver consistently outstanding lessons in this subject to pupils of all ages and abilities.</w:t>
            </w:r>
          </w:p>
          <w:p w14:paraId="57AAD843"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Proven record of significantly raising achievement with all groups of pupils across the age and ability range and of helping them achieve impressive examination outcomes.</w:t>
            </w:r>
          </w:p>
          <w:p w14:paraId="50375CA1"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Proven commitment to continued professional development and a readiness to reflect and self-evaluate to change, improve and develop.</w:t>
            </w:r>
          </w:p>
          <w:p w14:paraId="76E9619B" w14:textId="77777777" w:rsidR="00714468" w:rsidRPr="00B75E43" w:rsidRDefault="00714468" w:rsidP="00934347">
            <w:pPr>
              <w:pStyle w:val="ListParagraph"/>
              <w:ind w:left="0"/>
              <w:rPr>
                <w:rFonts w:ascii="Georgia" w:hAnsi="Georgia" w:cs="Arial"/>
                <w:sz w:val="22"/>
                <w:szCs w:val="22"/>
                <w:lang w:val="en-GB"/>
              </w:rPr>
            </w:pPr>
          </w:p>
        </w:tc>
        <w:tc>
          <w:tcPr>
            <w:tcW w:w="3346" w:type="dxa"/>
          </w:tcPr>
          <w:p w14:paraId="72525E55" w14:textId="3C72BB7B"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having worked successfully in at least one school in an urban, multi-cultural setting, teaching pupils from backgrounds of socio-economic disadvantage.</w:t>
            </w:r>
          </w:p>
          <w:p w14:paraId="5CF9D9CA" w14:textId="1E58BAA6"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Successful ex</w:t>
            </w:r>
            <w:r w:rsidR="00217D57" w:rsidRPr="00B75E43">
              <w:rPr>
                <w:rFonts w:ascii="Georgia" w:hAnsi="Georgia" w:cs="Arial"/>
                <w:sz w:val="22"/>
                <w:szCs w:val="22"/>
                <w:lang w:val="en-GB"/>
              </w:rPr>
              <w:t>pe</w:t>
            </w:r>
            <w:r w:rsidRPr="00B75E43">
              <w:rPr>
                <w:rFonts w:ascii="Georgia" w:hAnsi="Georgia" w:cs="Arial"/>
                <w:sz w:val="22"/>
                <w:szCs w:val="22"/>
                <w:lang w:val="en-GB"/>
              </w:rPr>
              <w:t>rience of working particularly with high ability or SEN pupils.</w:t>
            </w:r>
          </w:p>
          <w:p w14:paraId="7824FE69" w14:textId="77777777" w:rsidR="00714468" w:rsidRPr="00B75E43" w:rsidRDefault="00714468" w:rsidP="00934347">
            <w:pPr>
              <w:pStyle w:val="ListParagraph"/>
              <w:ind w:left="99"/>
              <w:rPr>
                <w:rFonts w:ascii="Georgia" w:hAnsi="Georgia" w:cs="Arial"/>
                <w:sz w:val="22"/>
                <w:szCs w:val="22"/>
                <w:lang w:val="en-GB"/>
              </w:rPr>
            </w:pPr>
          </w:p>
        </w:tc>
      </w:tr>
      <w:tr w:rsidR="00714468" w:rsidRPr="00B75E43" w14:paraId="7C76A5A5" w14:textId="77777777" w:rsidTr="00934347">
        <w:trPr>
          <w:jc w:val="center"/>
        </w:trPr>
        <w:tc>
          <w:tcPr>
            <w:tcW w:w="1481" w:type="dxa"/>
          </w:tcPr>
          <w:p w14:paraId="5C15A3E8"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Knowledge</w:t>
            </w:r>
          </w:p>
        </w:tc>
        <w:tc>
          <w:tcPr>
            <w:tcW w:w="4864" w:type="dxa"/>
          </w:tcPr>
          <w:p w14:paraId="453DE40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Thorough knowledge of the requirements of the National Curriculum in the subject.</w:t>
            </w:r>
          </w:p>
          <w:p w14:paraId="7261DE32" w14:textId="377994C3"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 xml:space="preserve">An understanding of the ways </w:t>
            </w:r>
            <w:r w:rsidR="009E5CC9" w:rsidRPr="00B75E43">
              <w:rPr>
                <w:rFonts w:ascii="Georgia" w:hAnsi="Georgia" w:cs="Arial"/>
                <w:sz w:val="22"/>
                <w:szCs w:val="22"/>
                <w:lang w:val="en-GB"/>
              </w:rPr>
              <w:t>that cognitive science can improve teacher effectiveness.</w:t>
            </w:r>
          </w:p>
          <w:p w14:paraId="2F961575"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An understanding of the strategies needed to establish consistently high aspirations and academic / behavioural standards in an urban school setting, and a commitment to relentlessly implementing these strategies.</w:t>
            </w:r>
          </w:p>
          <w:p w14:paraId="2BC1F58F" w14:textId="1ABD1AE1"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Knowledge &amp; ex</w:t>
            </w:r>
            <w:r w:rsidR="00217D57" w:rsidRPr="00B75E43">
              <w:rPr>
                <w:rFonts w:ascii="Georgia" w:hAnsi="Georgia" w:cs="Arial"/>
                <w:sz w:val="22"/>
                <w:szCs w:val="22"/>
                <w:lang w:val="en-GB"/>
              </w:rPr>
              <w:t>pe</w:t>
            </w:r>
            <w:r w:rsidRPr="00B75E43">
              <w:rPr>
                <w:rFonts w:ascii="Georgia" w:hAnsi="Georgia" w:cs="Arial"/>
                <w:sz w:val="22"/>
                <w:szCs w:val="22"/>
                <w:lang w:val="en-GB"/>
              </w:rPr>
              <w:t>rience of Safeguarding &amp; Child Protection issues.</w:t>
            </w:r>
          </w:p>
          <w:p w14:paraId="4AF63070" w14:textId="77777777" w:rsidR="00714468" w:rsidRPr="00B75E43" w:rsidRDefault="00714468" w:rsidP="00934347">
            <w:pPr>
              <w:rPr>
                <w:rFonts w:ascii="Georgia" w:hAnsi="Georgia" w:cs="Arial"/>
                <w:sz w:val="22"/>
                <w:szCs w:val="22"/>
              </w:rPr>
            </w:pPr>
          </w:p>
        </w:tc>
        <w:tc>
          <w:tcPr>
            <w:tcW w:w="3346" w:type="dxa"/>
          </w:tcPr>
          <w:p w14:paraId="61AD0915" w14:textId="2B65CFB0"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Thorough knowledge of Key Stage 4 and Key Stage 5 s</w:t>
            </w:r>
            <w:r w:rsidR="00217D57" w:rsidRPr="00B75E43">
              <w:rPr>
                <w:rFonts w:ascii="Georgia" w:hAnsi="Georgia" w:cs="Arial"/>
                <w:sz w:val="22"/>
                <w:szCs w:val="22"/>
                <w:lang w:val="en-GB"/>
              </w:rPr>
              <w:t>pe</w:t>
            </w:r>
            <w:r w:rsidRPr="00B75E43">
              <w:rPr>
                <w:rFonts w:ascii="Georgia" w:hAnsi="Georgia" w:cs="Arial"/>
                <w:sz w:val="22"/>
                <w:szCs w:val="22"/>
                <w:lang w:val="en-GB"/>
              </w:rPr>
              <w:t>cifications in the subject.</w:t>
            </w:r>
          </w:p>
          <w:p w14:paraId="46426703" w14:textId="1FFF56E4"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 xml:space="preserve">Actively informed of developments in your subject area, and of broader </w:t>
            </w:r>
            <w:r w:rsidR="00217D57" w:rsidRPr="00B75E43">
              <w:rPr>
                <w:rFonts w:ascii="Georgia" w:hAnsi="Georgia" w:cs="Arial"/>
                <w:sz w:val="22"/>
                <w:szCs w:val="22"/>
                <w:lang w:val="en-GB"/>
              </w:rPr>
              <w:t>pe</w:t>
            </w:r>
            <w:r w:rsidRPr="00B75E43">
              <w:rPr>
                <w:rFonts w:ascii="Georgia" w:hAnsi="Georgia" w:cs="Arial"/>
                <w:sz w:val="22"/>
                <w:szCs w:val="22"/>
                <w:lang w:val="en-GB"/>
              </w:rPr>
              <w:t xml:space="preserve">dagogic developments at local, national and international levels. </w:t>
            </w:r>
          </w:p>
        </w:tc>
      </w:tr>
      <w:tr w:rsidR="00714468" w:rsidRPr="00B75E43" w14:paraId="403CDD15" w14:textId="77777777" w:rsidTr="00934347">
        <w:trPr>
          <w:jc w:val="center"/>
        </w:trPr>
        <w:tc>
          <w:tcPr>
            <w:tcW w:w="1481" w:type="dxa"/>
          </w:tcPr>
          <w:p w14:paraId="6EBD96B0"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Skills</w:t>
            </w:r>
          </w:p>
        </w:tc>
        <w:tc>
          <w:tcPr>
            <w:tcW w:w="4864" w:type="dxa"/>
          </w:tcPr>
          <w:p w14:paraId="7A4ABF91" w14:textId="1743E4C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Excellent inter</w:t>
            </w:r>
            <w:r w:rsidR="00217D57" w:rsidRPr="00B75E43">
              <w:rPr>
                <w:rFonts w:ascii="Georgia" w:hAnsi="Georgia" w:cs="Arial"/>
                <w:sz w:val="22"/>
                <w:szCs w:val="22"/>
                <w:lang w:val="en-GB"/>
              </w:rPr>
              <w:t>pe</w:t>
            </w:r>
            <w:r w:rsidRPr="00B75E43">
              <w:rPr>
                <w:rFonts w:ascii="Georgia" w:hAnsi="Georgia" w:cs="Arial"/>
                <w:sz w:val="22"/>
                <w:szCs w:val="22"/>
                <w:lang w:val="en-GB"/>
              </w:rPr>
              <w:t>rsonal and listening skills; a high degree of emotional intelligence; and an effective oral and written communicator with children, staff and parents.</w:t>
            </w:r>
          </w:p>
          <w:p w14:paraId="20A41198" w14:textId="1138474A"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 xml:space="preserve">The ability to develop positive relationships with all young </w:t>
            </w:r>
            <w:r w:rsidR="00217D57" w:rsidRPr="00B75E43">
              <w:rPr>
                <w:rFonts w:ascii="Georgia" w:hAnsi="Georgia" w:cs="Arial"/>
                <w:sz w:val="22"/>
                <w:szCs w:val="22"/>
                <w:lang w:val="en-GB"/>
              </w:rPr>
              <w:t>pe</w:t>
            </w:r>
            <w:r w:rsidRPr="00B75E43">
              <w:rPr>
                <w:rFonts w:ascii="Georgia" w:hAnsi="Georgia" w:cs="Arial"/>
                <w:sz w:val="22"/>
                <w:szCs w:val="22"/>
                <w:lang w:val="en-GB"/>
              </w:rPr>
              <w:t>ople.</w:t>
            </w:r>
          </w:p>
          <w:p w14:paraId="5143A7B2" w14:textId="72135EA5" w:rsidR="00714468" w:rsidRPr="00B75E43" w:rsidRDefault="00714468" w:rsidP="00714468">
            <w:pPr>
              <w:pStyle w:val="ListParagraph"/>
              <w:numPr>
                <w:ilvl w:val="0"/>
                <w:numId w:val="19"/>
              </w:numPr>
              <w:ind w:left="426"/>
              <w:rPr>
                <w:rFonts w:ascii="Georgia" w:hAnsi="Georgia" w:cs="Arial"/>
                <w:sz w:val="22"/>
                <w:szCs w:val="22"/>
                <w:lang w:val="en-GB"/>
              </w:rPr>
            </w:pPr>
            <w:proofErr w:type="spellStart"/>
            <w:r w:rsidRPr="00B75E43">
              <w:rPr>
                <w:rFonts w:ascii="Georgia" w:hAnsi="Georgia" w:cs="Arial"/>
                <w:sz w:val="22"/>
                <w:szCs w:val="22"/>
                <w:lang w:val="en-GB"/>
              </w:rPr>
              <w:t>Well develo</w:t>
            </w:r>
            <w:r w:rsidR="00217D57" w:rsidRPr="00B75E43">
              <w:rPr>
                <w:rFonts w:ascii="Georgia" w:hAnsi="Georgia" w:cs="Arial"/>
                <w:sz w:val="22"/>
                <w:szCs w:val="22"/>
                <w:lang w:val="en-GB"/>
              </w:rPr>
              <w:t>pe</w:t>
            </w:r>
            <w:r w:rsidRPr="00B75E43">
              <w:rPr>
                <w:rFonts w:ascii="Georgia" w:hAnsi="Georgia" w:cs="Arial"/>
                <w:sz w:val="22"/>
                <w:szCs w:val="22"/>
                <w:lang w:val="en-GB"/>
              </w:rPr>
              <w:t>d</w:t>
            </w:r>
            <w:proofErr w:type="spellEnd"/>
            <w:r w:rsidRPr="00B75E43">
              <w:rPr>
                <w:rFonts w:ascii="Georgia" w:hAnsi="Georgia" w:cs="Arial"/>
                <w:sz w:val="22"/>
                <w:szCs w:val="22"/>
                <w:lang w:val="en-GB"/>
              </w:rPr>
              <w:t xml:space="preserve"> planning &amp; organising skills including time management, prioritisation, delegation and administration.</w:t>
            </w:r>
          </w:p>
          <w:p w14:paraId="2B852956" w14:textId="26A4AF1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lastRenderedPageBreak/>
              <w:t>Sound judgement and problem</w:t>
            </w:r>
            <w:r w:rsidR="00B877E8">
              <w:rPr>
                <w:rFonts w:ascii="Georgia" w:hAnsi="Georgia"/>
                <w:sz w:val="22"/>
                <w:szCs w:val="22"/>
                <w:lang w:val="en-GB"/>
              </w:rPr>
              <w:t>-</w:t>
            </w:r>
            <w:r w:rsidRPr="00B75E43">
              <w:rPr>
                <w:rFonts w:ascii="Georgia" w:hAnsi="Georgia"/>
                <w:sz w:val="22"/>
                <w:szCs w:val="22"/>
                <w:lang w:val="en-GB"/>
              </w:rPr>
              <w:t>solving skills.</w:t>
            </w:r>
          </w:p>
          <w:p w14:paraId="2E8FA1A2" w14:textId="77777777" w:rsidR="00714468" w:rsidRPr="00B75E43" w:rsidRDefault="00714468" w:rsidP="00934347">
            <w:pPr>
              <w:ind w:left="66"/>
              <w:rPr>
                <w:rFonts w:ascii="Georgia" w:hAnsi="Georgia" w:cs="Arial"/>
                <w:sz w:val="22"/>
                <w:szCs w:val="22"/>
              </w:rPr>
            </w:pPr>
          </w:p>
        </w:tc>
        <w:tc>
          <w:tcPr>
            <w:tcW w:w="3346" w:type="dxa"/>
          </w:tcPr>
          <w:p w14:paraId="57389213"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lastRenderedPageBreak/>
              <w:t>An ability and willingness to teach across more than one subject.</w:t>
            </w:r>
          </w:p>
          <w:p w14:paraId="3048D505"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 xml:space="preserve">A proven ability to use data confidently and forensically to inform and diagnose weaknesses that need addressing, and ability to plan effectively </w:t>
            </w:r>
            <w:proofErr w:type="gramStart"/>
            <w:r w:rsidRPr="00B75E43">
              <w:rPr>
                <w:rFonts w:ascii="Georgia" w:hAnsi="Georgia" w:cs="Arial"/>
                <w:sz w:val="22"/>
                <w:szCs w:val="22"/>
                <w:lang w:val="en-GB"/>
              </w:rPr>
              <w:t>in order to</w:t>
            </w:r>
            <w:proofErr w:type="gramEnd"/>
            <w:r w:rsidRPr="00B75E43">
              <w:rPr>
                <w:rFonts w:ascii="Georgia" w:hAnsi="Georgia" w:cs="Arial"/>
                <w:sz w:val="22"/>
                <w:szCs w:val="22"/>
                <w:lang w:val="en-GB"/>
              </w:rPr>
              <w:t xml:space="preserve"> raise individuals’ and cohorts’ attainment.</w:t>
            </w:r>
          </w:p>
          <w:p w14:paraId="7520ECCA" w14:textId="4FE0AD60"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lastRenderedPageBreak/>
              <w:t>Com</w:t>
            </w:r>
            <w:r w:rsidR="00217D57" w:rsidRPr="00B75E43">
              <w:rPr>
                <w:rFonts w:ascii="Georgia" w:hAnsi="Georgia" w:cs="Arial"/>
                <w:sz w:val="22"/>
                <w:szCs w:val="22"/>
                <w:lang w:val="en-GB"/>
              </w:rPr>
              <w:t>pet</w:t>
            </w:r>
            <w:r w:rsidRPr="00B75E43">
              <w:rPr>
                <w:rFonts w:ascii="Georgia" w:hAnsi="Georgia" w:cs="Arial"/>
                <w:sz w:val="22"/>
                <w:szCs w:val="22"/>
                <w:lang w:val="en-GB"/>
              </w:rPr>
              <w:t>ent user of ICT.</w:t>
            </w:r>
          </w:p>
          <w:p w14:paraId="0B2908A2" w14:textId="77777777" w:rsidR="00714468" w:rsidRPr="00B75E43" w:rsidRDefault="00714468" w:rsidP="00934347">
            <w:pPr>
              <w:pStyle w:val="ListParagraph"/>
              <w:ind w:left="99"/>
              <w:rPr>
                <w:rFonts w:ascii="Georgia" w:hAnsi="Georgia" w:cs="Arial"/>
                <w:sz w:val="22"/>
                <w:szCs w:val="22"/>
                <w:lang w:val="en-GB"/>
              </w:rPr>
            </w:pPr>
          </w:p>
        </w:tc>
      </w:tr>
      <w:tr w:rsidR="00714468" w:rsidRPr="00B75E43" w14:paraId="071E390D" w14:textId="77777777" w:rsidTr="00934347">
        <w:trPr>
          <w:jc w:val="center"/>
        </w:trPr>
        <w:tc>
          <w:tcPr>
            <w:tcW w:w="1481" w:type="dxa"/>
          </w:tcPr>
          <w:p w14:paraId="79FA4B3D"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lastRenderedPageBreak/>
              <w:t>Motivation</w:t>
            </w:r>
          </w:p>
        </w:tc>
        <w:tc>
          <w:tcPr>
            <w:tcW w:w="4864" w:type="dxa"/>
          </w:tcPr>
          <w:p w14:paraId="1225507C" w14:textId="429F9F14"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 xml:space="preserve">Willing to be fully engaged in the whole life of the school including </w:t>
            </w:r>
            <w:r w:rsidR="00217D57" w:rsidRPr="00B75E43">
              <w:rPr>
                <w:rFonts w:ascii="Georgia" w:hAnsi="Georgia"/>
                <w:sz w:val="22"/>
                <w:szCs w:val="22"/>
                <w:lang w:val="en-GB"/>
              </w:rPr>
              <w:t>extra-curricular</w:t>
            </w:r>
            <w:r w:rsidRPr="00B75E43">
              <w:rPr>
                <w:rFonts w:ascii="Georgia" w:hAnsi="Georgia"/>
                <w:sz w:val="22"/>
                <w:szCs w:val="22"/>
                <w:lang w:val="en-GB"/>
              </w:rPr>
              <w:t xml:space="preserve"> activities.</w:t>
            </w:r>
          </w:p>
          <w:p w14:paraId="3C8D591F"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Willing to be a form tutor.</w:t>
            </w:r>
          </w:p>
          <w:p w14:paraId="15A0DD52" w14:textId="107E5B1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 xml:space="preserve">Committed to </w:t>
            </w:r>
            <w:r w:rsidR="00B877E8" w:rsidRPr="00B75E43">
              <w:rPr>
                <w:rFonts w:ascii="Georgia" w:hAnsi="Georgia"/>
                <w:sz w:val="22"/>
                <w:szCs w:val="22"/>
                <w:lang w:val="en-GB"/>
              </w:rPr>
              <w:t>team</w:t>
            </w:r>
            <w:r w:rsidR="00B877E8">
              <w:rPr>
                <w:rFonts w:ascii="Georgia" w:hAnsi="Georgia"/>
                <w:sz w:val="22"/>
                <w:szCs w:val="22"/>
                <w:lang w:val="en-GB"/>
              </w:rPr>
              <w:t>work</w:t>
            </w:r>
            <w:r w:rsidRPr="00B75E43">
              <w:rPr>
                <w:rFonts w:ascii="Georgia" w:hAnsi="Georgia"/>
                <w:sz w:val="22"/>
                <w:szCs w:val="22"/>
                <w:lang w:val="en-GB"/>
              </w:rPr>
              <w:t xml:space="preserve"> and working collaboratively with colleagues.</w:t>
            </w:r>
          </w:p>
          <w:p w14:paraId="57574B35"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commitment to the safeguarding and welfare of all pupils.</w:t>
            </w:r>
          </w:p>
        </w:tc>
        <w:tc>
          <w:tcPr>
            <w:tcW w:w="3346" w:type="dxa"/>
          </w:tcPr>
          <w:p w14:paraId="4AED27D7" w14:textId="03F3E808"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leading successful enrichment and extracurricular activities, which inspire and motivate learners.</w:t>
            </w:r>
          </w:p>
        </w:tc>
      </w:tr>
      <w:tr w:rsidR="00714468" w:rsidRPr="00B75E43" w14:paraId="094D9A1D" w14:textId="77777777" w:rsidTr="00934347">
        <w:trPr>
          <w:jc w:val="center"/>
        </w:trPr>
        <w:tc>
          <w:tcPr>
            <w:tcW w:w="1481" w:type="dxa"/>
          </w:tcPr>
          <w:p w14:paraId="2D7F6850"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Attributes</w:t>
            </w:r>
          </w:p>
        </w:tc>
        <w:tc>
          <w:tcPr>
            <w:tcW w:w="4864" w:type="dxa"/>
          </w:tcPr>
          <w:p w14:paraId="0BD18E92"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clear passion for your subject.</w:t>
            </w:r>
          </w:p>
          <w:p w14:paraId="015731C9"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The ability to enthuse and inspire others.</w:t>
            </w:r>
          </w:p>
          <w:p w14:paraId="091DAF16"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Passion, resilience, maturity and optimism to lead through day-to-day challenges while maintaining a clear strategic vision and direction.</w:t>
            </w:r>
          </w:p>
          <w:p w14:paraId="52D281E9"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Confidence and self-motivation to work well and be decisive under pressure.</w:t>
            </w:r>
          </w:p>
          <w:p w14:paraId="70CE9F5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high level of honesty and integrity.</w:t>
            </w:r>
          </w:p>
          <w:p w14:paraId="41C3F771" w14:textId="0FDF7941" w:rsidR="00714468" w:rsidRPr="00B75E43" w:rsidRDefault="00217D57"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Pe</w:t>
            </w:r>
            <w:r w:rsidR="00714468" w:rsidRPr="00B75E43">
              <w:rPr>
                <w:rFonts w:ascii="Georgia" w:hAnsi="Georgia" w:cs="Arial"/>
                <w:sz w:val="22"/>
                <w:szCs w:val="22"/>
                <w:lang w:val="en-GB"/>
              </w:rPr>
              <w:t>rsonal stamina &amp; energy including a good record of attendance and health.</w:t>
            </w:r>
          </w:p>
          <w:p w14:paraId="15F8894A"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firm and constant belief in the unlimited potential of every pupil and a commitment to inclusive educational provision.</w:t>
            </w:r>
          </w:p>
          <w:p w14:paraId="7AB78A2F" w14:textId="77777777" w:rsidR="00714468" w:rsidRPr="00B75E43" w:rsidRDefault="00714468" w:rsidP="00934347">
            <w:pPr>
              <w:pStyle w:val="ListParagraph"/>
              <w:ind w:left="66"/>
              <w:rPr>
                <w:rFonts w:ascii="Georgia" w:hAnsi="Georgia" w:cs="Arial"/>
                <w:sz w:val="22"/>
                <w:szCs w:val="22"/>
                <w:lang w:val="en-GB"/>
              </w:rPr>
            </w:pPr>
          </w:p>
        </w:tc>
        <w:tc>
          <w:tcPr>
            <w:tcW w:w="3346" w:type="dxa"/>
          </w:tcPr>
          <w:p w14:paraId="6E3D3704"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An entrepreneurial attitude.</w:t>
            </w:r>
          </w:p>
          <w:p w14:paraId="3D747DBA" w14:textId="44403095" w:rsidR="00714468" w:rsidRPr="00B75E43" w:rsidRDefault="00714468" w:rsidP="00033312">
            <w:pPr>
              <w:rPr>
                <w:rFonts w:ascii="Georgia" w:hAnsi="Georgia" w:cs="Arial"/>
                <w:sz w:val="22"/>
                <w:szCs w:val="22"/>
              </w:rPr>
            </w:pPr>
          </w:p>
          <w:p w14:paraId="39082A5A" w14:textId="77777777" w:rsidR="00714468" w:rsidRPr="00B75E43" w:rsidRDefault="00714468" w:rsidP="00934347">
            <w:pPr>
              <w:rPr>
                <w:rFonts w:ascii="Georgia" w:hAnsi="Georgia" w:cs="Arial"/>
                <w:sz w:val="22"/>
                <w:szCs w:val="22"/>
              </w:rPr>
            </w:pPr>
          </w:p>
        </w:tc>
      </w:tr>
    </w:tbl>
    <w:p w14:paraId="011DEEBB" w14:textId="77777777" w:rsidR="00714468" w:rsidRPr="00B75E43" w:rsidRDefault="00714468" w:rsidP="00714468">
      <w:pPr>
        <w:rPr>
          <w:rFonts w:ascii="Georgia" w:hAnsi="Georgia"/>
          <w:sz w:val="22"/>
          <w:szCs w:val="22"/>
        </w:rPr>
      </w:pPr>
    </w:p>
    <w:p w14:paraId="29DEABE9" w14:textId="77777777" w:rsidR="00714468" w:rsidRPr="00B75E43" w:rsidRDefault="00714468" w:rsidP="00714468">
      <w:pPr>
        <w:rPr>
          <w:rFonts w:ascii="Georgia" w:hAnsi="Georgia"/>
          <w:sz w:val="22"/>
          <w:szCs w:val="22"/>
        </w:rPr>
      </w:pPr>
    </w:p>
    <w:p w14:paraId="3065CDD2" w14:textId="77777777" w:rsidR="00D57504" w:rsidRDefault="00D57504" w:rsidP="00D57504">
      <w:pPr>
        <w:pStyle w:val="NormalWeb"/>
        <w:rPr>
          <w:rFonts w:ascii="Georgia" w:hAnsi="Georgia"/>
          <w:i/>
          <w:iCs/>
          <w:sz w:val="22"/>
          <w:szCs w:val="22"/>
        </w:rPr>
      </w:pPr>
      <w:r>
        <w:rPr>
          <w:rFonts w:ascii="Georgia" w:hAnsi="Georgia"/>
          <w:i/>
          <w:iCs/>
          <w:sz w:val="22"/>
          <w:szCs w:val="22"/>
        </w:rPr>
        <w:t xml:space="preserve">Ark is committed to safeguarding and promoting the welfare of children and young people in its academies. </w:t>
      </w:r>
      <w:proofErr w:type="gramStart"/>
      <w:r>
        <w:rPr>
          <w:rFonts w:ascii="Georgia" w:hAnsi="Georgia"/>
          <w:i/>
          <w:iCs/>
          <w:sz w:val="22"/>
          <w:szCs w:val="22"/>
        </w:rPr>
        <w:t>In order to</w:t>
      </w:r>
      <w:proofErr w:type="gramEnd"/>
      <w:r>
        <w:rPr>
          <w:rFonts w:ascii="Georgia" w:hAnsi="Georgia"/>
          <w:i/>
          <w:iCs/>
          <w:sz w:val="22"/>
          <w:szCs w:val="22"/>
        </w:rPr>
        <w:t xml:space="preserve"> meet this responsibility, its academies follow a rigorous selection process to discourage and screen out unsuitable applicants.</w:t>
      </w:r>
    </w:p>
    <w:p w14:paraId="4C95CECD" w14:textId="77777777" w:rsidR="00D57504" w:rsidRDefault="00D57504" w:rsidP="00D57504">
      <w:pPr>
        <w:pStyle w:val="NormalWeb"/>
        <w:rPr>
          <w:rFonts w:ascii="Georgia" w:hAnsi="Georgia"/>
          <w:i/>
          <w:iCs/>
          <w:sz w:val="22"/>
          <w:szCs w:val="22"/>
        </w:rPr>
      </w:pPr>
      <w:r>
        <w:rPr>
          <w:rFonts w:ascii="Georgia" w:hAnsi="Georgia"/>
          <w:i/>
          <w:iCs/>
          <w:sz w:val="22"/>
          <w:szCs w:val="22"/>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hyperlink r:id="rId9" w:history="1">
        <w:r>
          <w:rPr>
            <w:rStyle w:val="Hyperlink"/>
            <w:rFonts w:ascii="Georgia" w:hAnsi="Georgia"/>
            <w:i/>
            <w:iCs/>
            <w:szCs w:val="22"/>
          </w:rPr>
          <w:t xml:space="preserve"> link</w:t>
        </w:r>
      </w:hyperlink>
      <w:r>
        <w:rPr>
          <w:rFonts w:ascii="Georgia" w:hAnsi="Georgia"/>
          <w:i/>
          <w:iCs/>
          <w:sz w:val="22"/>
          <w:szCs w:val="22"/>
        </w:rPr>
        <w:t>.</w:t>
      </w:r>
    </w:p>
    <w:p w14:paraId="2A2B5C53" w14:textId="77777777" w:rsidR="00D57504" w:rsidRDefault="00D57504" w:rsidP="00D57504">
      <w:pPr>
        <w:pStyle w:val="NormalWeb"/>
        <w:shd w:val="clear" w:color="auto" w:fill="FFFFFF"/>
        <w:spacing w:before="0" w:beforeAutospacing="0" w:after="0" w:afterAutospacing="0"/>
        <w:rPr>
          <w:rFonts w:ascii="Georgia" w:hAnsi="Georgia"/>
          <w:sz w:val="22"/>
          <w:szCs w:val="22"/>
        </w:rPr>
      </w:pPr>
      <w:r>
        <w:rPr>
          <w:rStyle w:val="Emphasis"/>
          <w:rFonts w:ascii="Georgia" w:eastAsia="Calibri" w:hAnsi="Georgia"/>
          <w:sz w:val="22"/>
          <w:szCs w:val="22"/>
        </w:rPr>
        <w:t>Ark Schools are committed to attracting, developing and retaining a diverse workforce, with a broad range of backgrounds, experiences and perspectives. To read more about Ark’s diversity and inclusion statement, please click this </w:t>
      </w:r>
      <w:hyperlink r:id="rId10" w:history="1">
        <w:r>
          <w:rPr>
            <w:rStyle w:val="Emphasis"/>
            <w:rFonts w:ascii="Georgia" w:eastAsia="Calibri" w:hAnsi="Georgia"/>
            <w:sz w:val="22"/>
            <w:szCs w:val="22"/>
          </w:rPr>
          <w:t>link.</w:t>
        </w:r>
      </w:hyperlink>
      <w:r>
        <w:rPr>
          <w:rStyle w:val="Emphasis"/>
          <w:rFonts w:ascii="Georgia" w:eastAsia="Calibri" w:hAnsi="Georgia"/>
          <w:sz w:val="22"/>
          <w:szCs w:val="22"/>
        </w:rPr>
        <w:t> </w:t>
      </w:r>
      <w:r>
        <w:rPr>
          <w:rFonts w:ascii="Georgia" w:hAnsi="Georgia"/>
          <w:sz w:val="22"/>
          <w:szCs w:val="22"/>
        </w:rPr>
        <w:t> </w:t>
      </w:r>
    </w:p>
    <w:p w14:paraId="5E75D0D3" w14:textId="77777777" w:rsidR="00714468" w:rsidRPr="00B75E43" w:rsidRDefault="00714468" w:rsidP="00714468">
      <w:pPr>
        <w:rPr>
          <w:rFonts w:ascii="Georgia" w:hAnsi="Georgia"/>
          <w:sz w:val="22"/>
          <w:szCs w:val="22"/>
        </w:rPr>
      </w:pPr>
    </w:p>
    <w:p w14:paraId="68D91DEB" w14:textId="77777777" w:rsidR="00714468" w:rsidRPr="00B75E43" w:rsidRDefault="00714468" w:rsidP="00714468">
      <w:pPr>
        <w:rPr>
          <w:rFonts w:ascii="Georgia" w:hAnsi="Georgia"/>
          <w:sz w:val="22"/>
          <w:szCs w:val="22"/>
        </w:rPr>
      </w:pPr>
    </w:p>
    <w:p w14:paraId="098295DE" w14:textId="77777777" w:rsidR="00714468" w:rsidRPr="00B75E43" w:rsidRDefault="00714468">
      <w:pPr>
        <w:rPr>
          <w:rFonts w:ascii="Georgia" w:hAnsi="Georgia"/>
          <w:sz w:val="22"/>
          <w:szCs w:val="22"/>
        </w:rPr>
      </w:pPr>
    </w:p>
    <w:sectPr w:rsidR="00714468" w:rsidRPr="00B75E43" w:rsidSect="00756C6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E93"/>
    <w:multiLevelType w:val="hybridMultilevel"/>
    <w:tmpl w:val="13A85FFA"/>
    <w:lvl w:ilvl="0" w:tplc="5E3A5A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33571"/>
    <w:multiLevelType w:val="hybridMultilevel"/>
    <w:tmpl w:val="F978F2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31B5CDF"/>
    <w:multiLevelType w:val="multilevel"/>
    <w:tmpl w:val="653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A5B90"/>
    <w:multiLevelType w:val="hybridMultilevel"/>
    <w:tmpl w:val="EE4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AFD"/>
    <w:multiLevelType w:val="hybridMultilevel"/>
    <w:tmpl w:val="30A20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856D75"/>
    <w:multiLevelType w:val="hybridMultilevel"/>
    <w:tmpl w:val="761464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F0E3ADE"/>
    <w:multiLevelType w:val="multilevel"/>
    <w:tmpl w:val="2EA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22BA0"/>
    <w:multiLevelType w:val="hybridMultilevel"/>
    <w:tmpl w:val="B3D45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F97E07"/>
    <w:multiLevelType w:val="hybridMultilevel"/>
    <w:tmpl w:val="D938E7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6CC435C"/>
    <w:multiLevelType w:val="hybridMultilevel"/>
    <w:tmpl w:val="E6C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107A1"/>
    <w:multiLevelType w:val="hybridMultilevel"/>
    <w:tmpl w:val="A0AEAAFA"/>
    <w:lvl w:ilvl="0" w:tplc="0409000F">
      <w:start w:val="1"/>
      <w:numFmt w:val="decimal"/>
      <w:lvlText w:val="%1."/>
      <w:lvlJc w:val="left"/>
      <w:pPr>
        <w:tabs>
          <w:tab w:val="num" w:pos="460"/>
        </w:tabs>
        <w:ind w:left="460" w:hanging="360"/>
      </w:pPr>
      <w:rPr>
        <w:rFonts w:cs="Times New Roman" w:hint="default"/>
      </w:rPr>
    </w:lvl>
    <w:lvl w:ilvl="1" w:tplc="04090003" w:tentative="1">
      <w:start w:val="1"/>
      <w:numFmt w:val="bullet"/>
      <w:lvlText w:val="o"/>
      <w:lvlJc w:val="left"/>
      <w:pPr>
        <w:tabs>
          <w:tab w:val="num" w:pos="1180"/>
        </w:tabs>
        <w:ind w:left="1180" w:hanging="360"/>
      </w:pPr>
      <w:rPr>
        <w:rFonts w:ascii="Courier New" w:hAnsi="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1A920DB3"/>
    <w:multiLevelType w:val="hybridMultilevel"/>
    <w:tmpl w:val="03727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5421F3"/>
    <w:multiLevelType w:val="multilevel"/>
    <w:tmpl w:val="217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65C43"/>
    <w:multiLevelType w:val="hybridMultilevel"/>
    <w:tmpl w:val="873473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370E5"/>
    <w:multiLevelType w:val="hybridMultilevel"/>
    <w:tmpl w:val="B91C0BBA"/>
    <w:lvl w:ilvl="0" w:tplc="48CACF1A">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1B12F37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996F58"/>
    <w:multiLevelType w:val="hybridMultilevel"/>
    <w:tmpl w:val="C330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27708"/>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2725B4"/>
    <w:multiLevelType w:val="multilevel"/>
    <w:tmpl w:val="244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6204C"/>
    <w:multiLevelType w:val="hybridMultilevel"/>
    <w:tmpl w:val="900E0254"/>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C0588"/>
    <w:multiLevelType w:val="hybridMultilevel"/>
    <w:tmpl w:val="B9AA37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9BA555A"/>
    <w:multiLevelType w:val="hybridMultilevel"/>
    <w:tmpl w:val="107C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139CD"/>
    <w:multiLevelType w:val="hybridMultilevel"/>
    <w:tmpl w:val="6BF2BAC0"/>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03B0"/>
    <w:multiLevelType w:val="multilevel"/>
    <w:tmpl w:val="308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6213F"/>
    <w:multiLevelType w:val="multilevel"/>
    <w:tmpl w:val="39B0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50544"/>
    <w:multiLevelType w:val="hybridMultilevel"/>
    <w:tmpl w:val="B2E22D0C"/>
    <w:lvl w:ilvl="0" w:tplc="08090001">
      <w:start w:val="1"/>
      <w:numFmt w:val="bullet"/>
      <w:lvlText w:val=""/>
      <w:lvlJc w:val="left"/>
      <w:pPr>
        <w:ind w:left="4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4435A1E"/>
    <w:multiLevelType w:val="hybridMultilevel"/>
    <w:tmpl w:val="A14C66B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722CD"/>
    <w:multiLevelType w:val="multilevel"/>
    <w:tmpl w:val="A65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A9683B"/>
    <w:multiLevelType w:val="hybridMultilevel"/>
    <w:tmpl w:val="1842EEFE"/>
    <w:lvl w:ilvl="0" w:tplc="0409000F">
      <w:start w:val="1"/>
      <w:numFmt w:val="decimal"/>
      <w:lvlText w:val="%1."/>
      <w:lvlJc w:val="left"/>
      <w:pPr>
        <w:ind w:left="4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A97198D"/>
    <w:multiLevelType w:val="hybridMultilevel"/>
    <w:tmpl w:val="52C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A1E13"/>
    <w:multiLevelType w:val="hybridMultilevel"/>
    <w:tmpl w:val="E0769BAA"/>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1571A"/>
    <w:multiLevelType w:val="hybridMultilevel"/>
    <w:tmpl w:val="00FE8C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31" w15:restartNumberingAfterBreak="0">
    <w:nsid w:val="6825118D"/>
    <w:multiLevelType w:val="multilevel"/>
    <w:tmpl w:val="0D8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640A35"/>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6C20C7"/>
    <w:multiLevelType w:val="hybridMultilevel"/>
    <w:tmpl w:val="41F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E72E0"/>
    <w:multiLevelType w:val="hybridMultilevel"/>
    <w:tmpl w:val="351CEB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768D46E9"/>
    <w:multiLevelType w:val="hybridMultilevel"/>
    <w:tmpl w:val="239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82B9E"/>
    <w:multiLevelType w:val="hybridMultilevel"/>
    <w:tmpl w:val="2312F3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76CC3732"/>
    <w:multiLevelType w:val="multilevel"/>
    <w:tmpl w:val="5A9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D63E33"/>
    <w:multiLevelType w:val="hybridMultilevel"/>
    <w:tmpl w:val="D56A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40037"/>
    <w:multiLevelType w:val="multilevel"/>
    <w:tmpl w:val="C176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523F00"/>
    <w:multiLevelType w:val="hybridMultilevel"/>
    <w:tmpl w:val="64EAC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C454758"/>
    <w:multiLevelType w:val="hybridMultilevel"/>
    <w:tmpl w:val="6F5E06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69596">
    <w:abstractNumId w:val="19"/>
  </w:num>
  <w:num w:numId="2" w16cid:durableId="873537237">
    <w:abstractNumId w:val="4"/>
  </w:num>
  <w:num w:numId="3" w16cid:durableId="1906987193">
    <w:abstractNumId w:val="27"/>
  </w:num>
  <w:num w:numId="4" w16cid:durableId="92014059">
    <w:abstractNumId w:val="10"/>
  </w:num>
  <w:num w:numId="5" w16cid:durableId="850870477">
    <w:abstractNumId w:val="40"/>
  </w:num>
  <w:num w:numId="6" w16cid:durableId="1889488443">
    <w:abstractNumId w:val="36"/>
  </w:num>
  <w:num w:numId="7" w16cid:durableId="1163011312">
    <w:abstractNumId w:val="9"/>
  </w:num>
  <w:num w:numId="8" w16cid:durableId="661851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49725">
    <w:abstractNumId w:val="15"/>
  </w:num>
  <w:num w:numId="10" w16cid:durableId="925774004">
    <w:abstractNumId w:val="18"/>
  </w:num>
  <w:num w:numId="11" w16cid:durableId="1570723640">
    <w:abstractNumId w:val="3"/>
  </w:num>
  <w:num w:numId="12" w16cid:durableId="1221134165">
    <w:abstractNumId w:val="35"/>
  </w:num>
  <w:num w:numId="13" w16cid:durableId="2046907341">
    <w:abstractNumId w:val="38"/>
  </w:num>
  <w:num w:numId="14" w16cid:durableId="1245384625">
    <w:abstractNumId w:val="20"/>
  </w:num>
  <w:num w:numId="15" w16cid:durableId="910120703">
    <w:abstractNumId w:val="7"/>
  </w:num>
  <w:num w:numId="16" w16cid:durableId="39404372">
    <w:abstractNumId w:val="32"/>
  </w:num>
  <w:num w:numId="17" w16cid:durableId="2136176825">
    <w:abstractNumId w:val="13"/>
  </w:num>
  <w:num w:numId="18" w16cid:durableId="1693533967">
    <w:abstractNumId w:val="25"/>
  </w:num>
  <w:num w:numId="19" w16cid:durableId="1226450198">
    <w:abstractNumId w:val="28"/>
  </w:num>
  <w:num w:numId="20" w16cid:durableId="1782912730">
    <w:abstractNumId w:val="16"/>
  </w:num>
  <w:num w:numId="21" w16cid:durableId="1854301343">
    <w:abstractNumId w:val="29"/>
  </w:num>
  <w:num w:numId="22" w16cid:durableId="219484949">
    <w:abstractNumId w:val="21"/>
  </w:num>
  <w:num w:numId="23" w16cid:durableId="1315909775">
    <w:abstractNumId w:val="14"/>
  </w:num>
  <w:num w:numId="24" w16cid:durableId="873427320">
    <w:abstractNumId w:val="41"/>
  </w:num>
  <w:num w:numId="25" w16cid:durableId="1666324300">
    <w:abstractNumId w:val="0"/>
  </w:num>
  <w:num w:numId="26" w16cid:durableId="1895308662">
    <w:abstractNumId w:val="1"/>
  </w:num>
  <w:num w:numId="27" w16cid:durableId="597296982">
    <w:abstractNumId w:val="8"/>
  </w:num>
  <w:num w:numId="28" w16cid:durableId="1112624316">
    <w:abstractNumId w:val="30"/>
  </w:num>
  <w:num w:numId="29" w16cid:durableId="827408149">
    <w:abstractNumId w:val="24"/>
  </w:num>
  <w:num w:numId="30" w16cid:durableId="2048484997">
    <w:abstractNumId w:val="5"/>
  </w:num>
  <w:num w:numId="31" w16cid:durableId="1092972518">
    <w:abstractNumId w:val="34"/>
  </w:num>
  <w:num w:numId="32" w16cid:durableId="2142383269">
    <w:abstractNumId w:val="39"/>
  </w:num>
  <w:num w:numId="33" w16cid:durableId="1938514249">
    <w:abstractNumId w:val="2"/>
  </w:num>
  <w:num w:numId="34" w16cid:durableId="49231739">
    <w:abstractNumId w:val="37"/>
  </w:num>
  <w:num w:numId="35" w16cid:durableId="2105681695">
    <w:abstractNumId w:val="22"/>
  </w:num>
  <w:num w:numId="36" w16cid:durableId="744106157">
    <w:abstractNumId w:val="12"/>
  </w:num>
  <w:num w:numId="37" w16cid:durableId="1002968311">
    <w:abstractNumId w:val="6"/>
  </w:num>
  <w:num w:numId="38" w16cid:durableId="657733428">
    <w:abstractNumId w:val="23"/>
  </w:num>
  <w:num w:numId="39" w16cid:durableId="708457971">
    <w:abstractNumId w:val="26"/>
  </w:num>
  <w:num w:numId="40" w16cid:durableId="19862088">
    <w:abstractNumId w:val="31"/>
  </w:num>
  <w:num w:numId="41" w16cid:durableId="1179390043">
    <w:abstractNumId w:val="17"/>
  </w:num>
  <w:num w:numId="42" w16cid:durableId="16374193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1"/>
    <w:rsid w:val="00016457"/>
    <w:rsid w:val="00033312"/>
    <w:rsid w:val="00057F42"/>
    <w:rsid w:val="00070612"/>
    <w:rsid w:val="000A1997"/>
    <w:rsid w:val="000A42A2"/>
    <w:rsid w:val="000C0FA3"/>
    <w:rsid w:val="000C2DA1"/>
    <w:rsid w:val="000E3881"/>
    <w:rsid w:val="0010663A"/>
    <w:rsid w:val="00170C0E"/>
    <w:rsid w:val="00217D57"/>
    <w:rsid w:val="002261A2"/>
    <w:rsid w:val="00234F83"/>
    <w:rsid w:val="0024260F"/>
    <w:rsid w:val="00273418"/>
    <w:rsid w:val="00291241"/>
    <w:rsid w:val="002A69D7"/>
    <w:rsid w:val="002E1C1E"/>
    <w:rsid w:val="002E5886"/>
    <w:rsid w:val="003143CD"/>
    <w:rsid w:val="00397298"/>
    <w:rsid w:val="003A2D5F"/>
    <w:rsid w:val="003D5987"/>
    <w:rsid w:val="004105E1"/>
    <w:rsid w:val="00426CEE"/>
    <w:rsid w:val="00442FC2"/>
    <w:rsid w:val="004B47F1"/>
    <w:rsid w:val="004B6BAB"/>
    <w:rsid w:val="004C36E0"/>
    <w:rsid w:val="004C6A10"/>
    <w:rsid w:val="004D21EE"/>
    <w:rsid w:val="004F1AE1"/>
    <w:rsid w:val="00554F47"/>
    <w:rsid w:val="005A1486"/>
    <w:rsid w:val="0061211C"/>
    <w:rsid w:val="00635C48"/>
    <w:rsid w:val="00652868"/>
    <w:rsid w:val="00675C02"/>
    <w:rsid w:val="0067641C"/>
    <w:rsid w:val="006D4BB7"/>
    <w:rsid w:val="00714468"/>
    <w:rsid w:val="0074123D"/>
    <w:rsid w:val="00756C62"/>
    <w:rsid w:val="007D06AE"/>
    <w:rsid w:val="007D5FCF"/>
    <w:rsid w:val="007F439C"/>
    <w:rsid w:val="008279DA"/>
    <w:rsid w:val="00830393"/>
    <w:rsid w:val="00836DB2"/>
    <w:rsid w:val="008904CB"/>
    <w:rsid w:val="008A1E37"/>
    <w:rsid w:val="00934347"/>
    <w:rsid w:val="009C325B"/>
    <w:rsid w:val="009E5CC9"/>
    <w:rsid w:val="00A02F2E"/>
    <w:rsid w:val="00A2702E"/>
    <w:rsid w:val="00A32641"/>
    <w:rsid w:val="00A46307"/>
    <w:rsid w:val="00A7255A"/>
    <w:rsid w:val="00A94226"/>
    <w:rsid w:val="00A960AE"/>
    <w:rsid w:val="00AC19BB"/>
    <w:rsid w:val="00AC2BDD"/>
    <w:rsid w:val="00B15636"/>
    <w:rsid w:val="00B518B2"/>
    <w:rsid w:val="00B65057"/>
    <w:rsid w:val="00B75E43"/>
    <w:rsid w:val="00B82FE8"/>
    <w:rsid w:val="00B877E8"/>
    <w:rsid w:val="00BA1F84"/>
    <w:rsid w:val="00BB2171"/>
    <w:rsid w:val="00BB5CCC"/>
    <w:rsid w:val="00C15173"/>
    <w:rsid w:val="00CC442F"/>
    <w:rsid w:val="00CE0D7C"/>
    <w:rsid w:val="00D06299"/>
    <w:rsid w:val="00D17327"/>
    <w:rsid w:val="00D23ACF"/>
    <w:rsid w:val="00D35ACA"/>
    <w:rsid w:val="00D45592"/>
    <w:rsid w:val="00D52735"/>
    <w:rsid w:val="00D5637F"/>
    <w:rsid w:val="00D57504"/>
    <w:rsid w:val="00D86DB3"/>
    <w:rsid w:val="00DA60DF"/>
    <w:rsid w:val="00DB7F67"/>
    <w:rsid w:val="00DE321C"/>
    <w:rsid w:val="00E042C8"/>
    <w:rsid w:val="00E10D1C"/>
    <w:rsid w:val="00E24C11"/>
    <w:rsid w:val="00E87685"/>
    <w:rsid w:val="00EB4A77"/>
    <w:rsid w:val="00F02AD3"/>
    <w:rsid w:val="00F2354E"/>
    <w:rsid w:val="00FA3356"/>
    <w:rsid w:val="00FA426E"/>
    <w:rsid w:val="00FD74EA"/>
    <w:rsid w:val="00FE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A3EF"/>
  <w14:defaultImageDpi w14:val="32767"/>
  <w15:chartTrackingRefBased/>
  <w15:docId w15:val="{CC6B0C29-5DD6-493E-AE26-A704ABD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F1AE1"/>
    <w:pPr>
      <w:keepNext/>
      <w:pBdr>
        <w:top w:val="single" w:sz="4" w:space="31" w:color="auto"/>
        <w:left w:val="single" w:sz="4" w:space="31" w:color="auto"/>
        <w:bottom w:val="single" w:sz="4" w:space="31" w:color="auto"/>
        <w:right w:val="single" w:sz="4" w:space="31" w:color="auto"/>
      </w:pBdr>
      <w:ind w:right="90"/>
      <w:outlineLvl w:val="2"/>
    </w:pPr>
    <w:rPr>
      <w:rFonts w:ascii="Times New Roman" w:eastAsia="Times New Roman" w:hAnsi="Times New Roman" w:cs="Times New Roman"/>
      <w:b/>
      <w:sz w:val="22"/>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1AE1"/>
    <w:rPr>
      <w:rFonts w:ascii="Times New Roman" w:eastAsia="Times New Roman" w:hAnsi="Times New Roman" w:cs="Times New Roman"/>
      <w:b/>
      <w:sz w:val="22"/>
      <w:szCs w:val="20"/>
      <w:lang w:val="en-US" w:eastAsia="en-GB"/>
    </w:rPr>
  </w:style>
  <w:style w:type="paragraph" w:styleId="NoSpacing">
    <w:name w:val="No Spacing"/>
    <w:uiPriority w:val="99"/>
    <w:qFormat/>
    <w:rsid w:val="004F1AE1"/>
    <w:rPr>
      <w:rFonts w:ascii="Arial" w:eastAsia="Times New Roman" w:hAnsi="Arial" w:cs="Times New Roman"/>
      <w:szCs w:val="22"/>
    </w:rPr>
  </w:style>
  <w:style w:type="paragraph" w:styleId="ListParagraph">
    <w:name w:val="List Paragraph"/>
    <w:basedOn w:val="Normal"/>
    <w:link w:val="ListParagraphChar"/>
    <w:uiPriority w:val="99"/>
    <w:qFormat/>
    <w:rsid w:val="004F1AE1"/>
    <w:pPr>
      <w:ind w:left="720"/>
      <w:contextualSpacing/>
    </w:pPr>
    <w:rPr>
      <w:rFonts w:ascii="Times New Roman" w:eastAsia="Times New Roman" w:hAnsi="Times New Roman" w:cs="Times New Roman"/>
      <w:sz w:val="20"/>
      <w:szCs w:val="20"/>
      <w:lang w:val="en-US" w:eastAsia="en-GB"/>
    </w:rPr>
  </w:style>
  <w:style w:type="paragraph" w:styleId="NormalWeb">
    <w:name w:val="Normal (Web)"/>
    <w:basedOn w:val="Normal"/>
    <w:uiPriority w:val="99"/>
    <w:rsid w:val="00714468"/>
    <w:pPr>
      <w:spacing w:before="100" w:beforeAutospacing="1" w:after="100" w:afterAutospacing="1"/>
    </w:pPr>
    <w:rPr>
      <w:rFonts w:ascii="Arial" w:eastAsia="Times New Roman" w:hAnsi="Arial" w:cs="Arial"/>
      <w:color w:val="000000"/>
      <w:sz w:val="18"/>
      <w:szCs w:val="18"/>
      <w:lang w:val="en-US"/>
    </w:rPr>
  </w:style>
  <w:style w:type="character" w:styleId="Hyperlink">
    <w:name w:val="Hyperlink"/>
    <w:uiPriority w:val="99"/>
    <w:unhideWhenUsed/>
    <w:rsid w:val="00714468"/>
    <w:rPr>
      <w:color w:val="0000FF"/>
      <w:u w:val="single"/>
    </w:rPr>
  </w:style>
  <w:style w:type="paragraph" w:styleId="BodyText2">
    <w:name w:val="Body Text 2"/>
    <w:basedOn w:val="Normal"/>
    <w:link w:val="BodyText2Char"/>
    <w:uiPriority w:val="99"/>
    <w:rsid w:val="00714468"/>
    <w:pPr>
      <w:numPr>
        <w:ilvl w:val="12"/>
      </w:numPr>
      <w:tabs>
        <w:tab w:val="left" w:pos="720"/>
      </w:tabs>
      <w:autoSpaceDE w:val="0"/>
      <w:autoSpaceDN w:val="0"/>
      <w:ind w:right="43"/>
    </w:pPr>
    <w:rPr>
      <w:rFonts w:ascii="Arial Narrow" w:eastAsia="Times New Roman" w:hAnsi="Arial Narrow" w:cs="Arial Narrow"/>
      <w:b/>
      <w:bCs/>
      <w:i/>
      <w:iCs/>
      <w:lang w:eastAsia="en-GB"/>
    </w:rPr>
  </w:style>
  <w:style w:type="character" w:customStyle="1" w:styleId="BodyText2Char">
    <w:name w:val="Body Text 2 Char"/>
    <w:basedOn w:val="DefaultParagraphFont"/>
    <w:link w:val="BodyText2"/>
    <w:uiPriority w:val="99"/>
    <w:rsid w:val="00714468"/>
    <w:rPr>
      <w:rFonts w:ascii="Arial Narrow" w:eastAsia="Times New Roman" w:hAnsi="Arial Narrow" w:cs="Arial Narrow"/>
      <w:b/>
      <w:bCs/>
      <w:i/>
      <w:iCs/>
      <w:lang w:eastAsia="en-GB"/>
    </w:rPr>
  </w:style>
  <w:style w:type="character" w:customStyle="1" w:styleId="ListParagraphChar">
    <w:name w:val="List Paragraph Char"/>
    <w:link w:val="ListParagraph"/>
    <w:uiPriority w:val="99"/>
    <w:rsid w:val="00D35ACA"/>
    <w:rPr>
      <w:rFonts w:ascii="Times New Roman" w:eastAsia="Times New Roman" w:hAnsi="Times New Roman" w:cs="Times New Roman"/>
      <w:sz w:val="20"/>
      <w:szCs w:val="20"/>
      <w:lang w:val="en-US" w:eastAsia="en-GB"/>
    </w:rPr>
  </w:style>
  <w:style w:type="character" w:styleId="Emphasis">
    <w:name w:val="Emphasis"/>
    <w:basedOn w:val="DefaultParagraphFont"/>
    <w:uiPriority w:val="20"/>
    <w:qFormat/>
    <w:rsid w:val="00D57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255653">
      <w:bodyDiv w:val="1"/>
      <w:marLeft w:val="0"/>
      <w:marRight w:val="0"/>
      <w:marTop w:val="0"/>
      <w:marBottom w:val="0"/>
      <w:divBdr>
        <w:top w:val="none" w:sz="0" w:space="0" w:color="auto"/>
        <w:left w:val="none" w:sz="0" w:space="0" w:color="auto"/>
        <w:bottom w:val="none" w:sz="0" w:space="0" w:color="auto"/>
        <w:right w:val="none" w:sz="0" w:space="0" w:color="auto"/>
      </w:divBdr>
    </w:div>
    <w:div w:id="1306085642">
      <w:bodyDiv w:val="1"/>
      <w:marLeft w:val="0"/>
      <w:marRight w:val="0"/>
      <w:marTop w:val="0"/>
      <w:marBottom w:val="0"/>
      <w:divBdr>
        <w:top w:val="none" w:sz="0" w:space="0" w:color="auto"/>
        <w:left w:val="none" w:sz="0" w:space="0" w:color="auto"/>
        <w:bottom w:val="none" w:sz="0" w:space="0" w:color="auto"/>
        <w:right w:val="none" w:sz="0" w:space="0" w:color="auto"/>
      </w:divBdr>
      <w:divsChild>
        <w:div w:id="19283243">
          <w:marLeft w:val="0"/>
          <w:marRight w:val="0"/>
          <w:marTop w:val="0"/>
          <w:marBottom w:val="0"/>
          <w:divBdr>
            <w:top w:val="none" w:sz="0" w:space="0" w:color="auto"/>
            <w:left w:val="none" w:sz="0" w:space="0" w:color="auto"/>
            <w:bottom w:val="none" w:sz="0" w:space="0" w:color="auto"/>
            <w:right w:val="none" w:sz="0" w:space="0" w:color="auto"/>
          </w:divBdr>
          <w:divsChild>
            <w:div w:id="1655144089">
              <w:marLeft w:val="0"/>
              <w:marRight w:val="0"/>
              <w:marTop w:val="0"/>
              <w:marBottom w:val="0"/>
              <w:divBdr>
                <w:top w:val="none" w:sz="0" w:space="0" w:color="auto"/>
                <w:left w:val="none" w:sz="0" w:space="0" w:color="auto"/>
                <w:bottom w:val="none" w:sz="0" w:space="0" w:color="auto"/>
                <w:right w:val="none" w:sz="0" w:space="0" w:color="auto"/>
              </w:divBdr>
            </w:div>
            <w:div w:id="1884519590">
              <w:marLeft w:val="0"/>
              <w:marRight w:val="0"/>
              <w:marTop w:val="0"/>
              <w:marBottom w:val="0"/>
              <w:divBdr>
                <w:top w:val="none" w:sz="0" w:space="0" w:color="auto"/>
                <w:left w:val="none" w:sz="0" w:space="0" w:color="auto"/>
                <w:bottom w:val="none" w:sz="0" w:space="0" w:color="auto"/>
                <w:right w:val="none" w:sz="0" w:space="0" w:color="auto"/>
              </w:divBdr>
            </w:div>
            <w:div w:id="418867656">
              <w:marLeft w:val="0"/>
              <w:marRight w:val="0"/>
              <w:marTop w:val="0"/>
              <w:marBottom w:val="0"/>
              <w:divBdr>
                <w:top w:val="none" w:sz="0" w:space="0" w:color="auto"/>
                <w:left w:val="none" w:sz="0" w:space="0" w:color="auto"/>
                <w:bottom w:val="none" w:sz="0" w:space="0" w:color="auto"/>
                <w:right w:val="none" w:sz="0" w:space="0" w:color="auto"/>
              </w:divBdr>
            </w:div>
            <w:div w:id="1254709207">
              <w:marLeft w:val="0"/>
              <w:marRight w:val="0"/>
              <w:marTop w:val="0"/>
              <w:marBottom w:val="0"/>
              <w:divBdr>
                <w:top w:val="none" w:sz="0" w:space="0" w:color="auto"/>
                <w:left w:val="none" w:sz="0" w:space="0" w:color="auto"/>
                <w:bottom w:val="none" w:sz="0" w:space="0" w:color="auto"/>
                <w:right w:val="none" w:sz="0" w:space="0" w:color="auto"/>
              </w:divBdr>
            </w:div>
            <w:div w:id="114063832">
              <w:marLeft w:val="0"/>
              <w:marRight w:val="0"/>
              <w:marTop w:val="0"/>
              <w:marBottom w:val="0"/>
              <w:divBdr>
                <w:top w:val="none" w:sz="0" w:space="0" w:color="auto"/>
                <w:left w:val="none" w:sz="0" w:space="0" w:color="auto"/>
                <w:bottom w:val="none" w:sz="0" w:space="0" w:color="auto"/>
                <w:right w:val="none" w:sz="0" w:space="0" w:color="auto"/>
              </w:divBdr>
            </w:div>
            <w:div w:id="1872764089">
              <w:marLeft w:val="0"/>
              <w:marRight w:val="0"/>
              <w:marTop w:val="0"/>
              <w:marBottom w:val="0"/>
              <w:divBdr>
                <w:top w:val="none" w:sz="0" w:space="0" w:color="auto"/>
                <w:left w:val="none" w:sz="0" w:space="0" w:color="auto"/>
                <w:bottom w:val="none" w:sz="0" w:space="0" w:color="auto"/>
                <w:right w:val="none" w:sz="0" w:space="0" w:color="auto"/>
              </w:divBdr>
            </w:div>
            <w:div w:id="2098748593">
              <w:marLeft w:val="0"/>
              <w:marRight w:val="0"/>
              <w:marTop w:val="0"/>
              <w:marBottom w:val="0"/>
              <w:divBdr>
                <w:top w:val="none" w:sz="0" w:space="0" w:color="auto"/>
                <w:left w:val="none" w:sz="0" w:space="0" w:color="auto"/>
                <w:bottom w:val="none" w:sz="0" w:space="0" w:color="auto"/>
                <w:right w:val="none" w:sz="0" w:space="0" w:color="auto"/>
              </w:divBdr>
            </w:div>
            <w:div w:id="412631645">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166986890">
              <w:marLeft w:val="0"/>
              <w:marRight w:val="0"/>
              <w:marTop w:val="0"/>
              <w:marBottom w:val="0"/>
              <w:divBdr>
                <w:top w:val="none" w:sz="0" w:space="0" w:color="auto"/>
                <w:left w:val="none" w:sz="0" w:space="0" w:color="auto"/>
                <w:bottom w:val="none" w:sz="0" w:space="0" w:color="auto"/>
                <w:right w:val="none" w:sz="0" w:space="0" w:color="auto"/>
              </w:divBdr>
            </w:div>
            <w:div w:id="1540893206">
              <w:marLeft w:val="0"/>
              <w:marRight w:val="0"/>
              <w:marTop w:val="0"/>
              <w:marBottom w:val="0"/>
              <w:divBdr>
                <w:top w:val="none" w:sz="0" w:space="0" w:color="auto"/>
                <w:left w:val="none" w:sz="0" w:space="0" w:color="auto"/>
                <w:bottom w:val="none" w:sz="0" w:space="0" w:color="auto"/>
                <w:right w:val="none" w:sz="0" w:space="0" w:color="auto"/>
              </w:divBdr>
            </w:div>
            <w:div w:id="1408113125">
              <w:marLeft w:val="0"/>
              <w:marRight w:val="0"/>
              <w:marTop w:val="0"/>
              <w:marBottom w:val="0"/>
              <w:divBdr>
                <w:top w:val="none" w:sz="0" w:space="0" w:color="auto"/>
                <w:left w:val="none" w:sz="0" w:space="0" w:color="auto"/>
                <w:bottom w:val="none" w:sz="0" w:space="0" w:color="auto"/>
                <w:right w:val="none" w:sz="0" w:space="0" w:color="auto"/>
              </w:divBdr>
            </w:div>
          </w:divsChild>
        </w:div>
        <w:div w:id="888684223">
          <w:marLeft w:val="0"/>
          <w:marRight w:val="0"/>
          <w:marTop w:val="0"/>
          <w:marBottom w:val="0"/>
          <w:divBdr>
            <w:top w:val="none" w:sz="0" w:space="0" w:color="auto"/>
            <w:left w:val="none" w:sz="0" w:space="0" w:color="auto"/>
            <w:bottom w:val="none" w:sz="0" w:space="0" w:color="auto"/>
            <w:right w:val="none" w:sz="0" w:space="0" w:color="auto"/>
          </w:divBdr>
          <w:divsChild>
            <w:div w:id="1635332007">
              <w:marLeft w:val="0"/>
              <w:marRight w:val="0"/>
              <w:marTop w:val="0"/>
              <w:marBottom w:val="0"/>
              <w:divBdr>
                <w:top w:val="none" w:sz="0" w:space="0" w:color="auto"/>
                <w:left w:val="none" w:sz="0" w:space="0" w:color="auto"/>
                <w:bottom w:val="none" w:sz="0" w:space="0" w:color="auto"/>
                <w:right w:val="none" w:sz="0" w:space="0" w:color="auto"/>
              </w:divBdr>
            </w:div>
            <w:div w:id="430395293">
              <w:marLeft w:val="0"/>
              <w:marRight w:val="0"/>
              <w:marTop w:val="0"/>
              <w:marBottom w:val="0"/>
              <w:divBdr>
                <w:top w:val="none" w:sz="0" w:space="0" w:color="auto"/>
                <w:left w:val="none" w:sz="0" w:space="0" w:color="auto"/>
                <w:bottom w:val="none" w:sz="0" w:space="0" w:color="auto"/>
                <w:right w:val="none" w:sz="0" w:space="0" w:color="auto"/>
              </w:divBdr>
            </w:div>
            <w:div w:id="1489520459">
              <w:marLeft w:val="0"/>
              <w:marRight w:val="0"/>
              <w:marTop w:val="0"/>
              <w:marBottom w:val="0"/>
              <w:divBdr>
                <w:top w:val="none" w:sz="0" w:space="0" w:color="auto"/>
                <w:left w:val="none" w:sz="0" w:space="0" w:color="auto"/>
                <w:bottom w:val="none" w:sz="0" w:space="0" w:color="auto"/>
                <w:right w:val="none" w:sz="0" w:space="0" w:color="auto"/>
              </w:divBdr>
            </w:div>
            <w:div w:id="682587662">
              <w:marLeft w:val="0"/>
              <w:marRight w:val="0"/>
              <w:marTop w:val="0"/>
              <w:marBottom w:val="0"/>
              <w:divBdr>
                <w:top w:val="none" w:sz="0" w:space="0" w:color="auto"/>
                <w:left w:val="none" w:sz="0" w:space="0" w:color="auto"/>
                <w:bottom w:val="none" w:sz="0" w:space="0" w:color="auto"/>
                <w:right w:val="none" w:sz="0" w:space="0" w:color="auto"/>
              </w:divBdr>
            </w:div>
            <w:div w:id="350108692">
              <w:marLeft w:val="0"/>
              <w:marRight w:val="0"/>
              <w:marTop w:val="0"/>
              <w:marBottom w:val="0"/>
              <w:divBdr>
                <w:top w:val="none" w:sz="0" w:space="0" w:color="auto"/>
                <w:left w:val="none" w:sz="0" w:space="0" w:color="auto"/>
                <w:bottom w:val="none" w:sz="0" w:space="0" w:color="auto"/>
                <w:right w:val="none" w:sz="0" w:space="0" w:color="auto"/>
              </w:divBdr>
            </w:div>
            <w:div w:id="860049624">
              <w:marLeft w:val="0"/>
              <w:marRight w:val="0"/>
              <w:marTop w:val="0"/>
              <w:marBottom w:val="0"/>
              <w:divBdr>
                <w:top w:val="none" w:sz="0" w:space="0" w:color="auto"/>
                <w:left w:val="none" w:sz="0" w:space="0" w:color="auto"/>
                <w:bottom w:val="none" w:sz="0" w:space="0" w:color="auto"/>
                <w:right w:val="none" w:sz="0" w:space="0" w:color="auto"/>
              </w:divBdr>
            </w:div>
            <w:div w:id="1203787263">
              <w:marLeft w:val="0"/>
              <w:marRight w:val="0"/>
              <w:marTop w:val="0"/>
              <w:marBottom w:val="0"/>
              <w:divBdr>
                <w:top w:val="none" w:sz="0" w:space="0" w:color="auto"/>
                <w:left w:val="none" w:sz="0" w:space="0" w:color="auto"/>
                <w:bottom w:val="none" w:sz="0" w:space="0" w:color="auto"/>
                <w:right w:val="none" w:sz="0" w:space="0" w:color="auto"/>
              </w:divBdr>
            </w:div>
            <w:div w:id="729035183">
              <w:marLeft w:val="0"/>
              <w:marRight w:val="0"/>
              <w:marTop w:val="0"/>
              <w:marBottom w:val="0"/>
              <w:divBdr>
                <w:top w:val="none" w:sz="0" w:space="0" w:color="auto"/>
                <w:left w:val="none" w:sz="0" w:space="0" w:color="auto"/>
                <w:bottom w:val="none" w:sz="0" w:space="0" w:color="auto"/>
                <w:right w:val="none" w:sz="0" w:space="0" w:color="auto"/>
              </w:divBdr>
            </w:div>
            <w:div w:id="1633562586">
              <w:marLeft w:val="0"/>
              <w:marRight w:val="0"/>
              <w:marTop w:val="0"/>
              <w:marBottom w:val="0"/>
              <w:divBdr>
                <w:top w:val="none" w:sz="0" w:space="0" w:color="auto"/>
                <w:left w:val="none" w:sz="0" w:space="0" w:color="auto"/>
                <w:bottom w:val="none" w:sz="0" w:space="0" w:color="auto"/>
                <w:right w:val="none" w:sz="0" w:space="0" w:color="auto"/>
              </w:divBdr>
            </w:div>
            <w:div w:id="1575161330">
              <w:marLeft w:val="0"/>
              <w:marRight w:val="0"/>
              <w:marTop w:val="0"/>
              <w:marBottom w:val="0"/>
              <w:divBdr>
                <w:top w:val="none" w:sz="0" w:space="0" w:color="auto"/>
                <w:left w:val="none" w:sz="0" w:space="0" w:color="auto"/>
                <w:bottom w:val="none" w:sz="0" w:space="0" w:color="auto"/>
                <w:right w:val="none" w:sz="0" w:space="0" w:color="auto"/>
              </w:divBdr>
            </w:div>
            <w:div w:id="367604700">
              <w:marLeft w:val="0"/>
              <w:marRight w:val="0"/>
              <w:marTop w:val="0"/>
              <w:marBottom w:val="0"/>
              <w:divBdr>
                <w:top w:val="none" w:sz="0" w:space="0" w:color="auto"/>
                <w:left w:val="none" w:sz="0" w:space="0" w:color="auto"/>
                <w:bottom w:val="none" w:sz="0" w:space="0" w:color="auto"/>
                <w:right w:val="none" w:sz="0" w:space="0" w:color="auto"/>
              </w:divBdr>
            </w:div>
            <w:div w:id="528491752">
              <w:marLeft w:val="0"/>
              <w:marRight w:val="0"/>
              <w:marTop w:val="0"/>
              <w:marBottom w:val="0"/>
              <w:divBdr>
                <w:top w:val="none" w:sz="0" w:space="0" w:color="auto"/>
                <w:left w:val="none" w:sz="0" w:space="0" w:color="auto"/>
                <w:bottom w:val="none" w:sz="0" w:space="0" w:color="auto"/>
                <w:right w:val="none" w:sz="0" w:space="0" w:color="auto"/>
              </w:divBdr>
            </w:div>
            <w:div w:id="2085295205">
              <w:marLeft w:val="0"/>
              <w:marRight w:val="0"/>
              <w:marTop w:val="0"/>
              <w:marBottom w:val="0"/>
              <w:divBdr>
                <w:top w:val="none" w:sz="0" w:space="0" w:color="auto"/>
                <w:left w:val="none" w:sz="0" w:space="0" w:color="auto"/>
                <w:bottom w:val="none" w:sz="0" w:space="0" w:color="auto"/>
                <w:right w:val="none" w:sz="0" w:space="0" w:color="auto"/>
              </w:divBdr>
            </w:div>
            <w:div w:id="2025858891">
              <w:marLeft w:val="0"/>
              <w:marRight w:val="0"/>
              <w:marTop w:val="0"/>
              <w:marBottom w:val="0"/>
              <w:divBdr>
                <w:top w:val="none" w:sz="0" w:space="0" w:color="auto"/>
                <w:left w:val="none" w:sz="0" w:space="0" w:color="auto"/>
                <w:bottom w:val="none" w:sz="0" w:space="0" w:color="auto"/>
                <w:right w:val="none" w:sz="0" w:space="0" w:color="auto"/>
              </w:divBdr>
            </w:div>
            <w:div w:id="224145472">
              <w:marLeft w:val="0"/>
              <w:marRight w:val="0"/>
              <w:marTop w:val="0"/>
              <w:marBottom w:val="0"/>
              <w:divBdr>
                <w:top w:val="none" w:sz="0" w:space="0" w:color="auto"/>
                <w:left w:val="none" w:sz="0" w:space="0" w:color="auto"/>
                <w:bottom w:val="none" w:sz="0" w:space="0" w:color="auto"/>
                <w:right w:val="none" w:sz="0" w:space="0" w:color="auto"/>
              </w:divBdr>
            </w:div>
            <w:div w:id="320668496">
              <w:marLeft w:val="0"/>
              <w:marRight w:val="0"/>
              <w:marTop w:val="0"/>
              <w:marBottom w:val="0"/>
              <w:divBdr>
                <w:top w:val="none" w:sz="0" w:space="0" w:color="auto"/>
                <w:left w:val="none" w:sz="0" w:space="0" w:color="auto"/>
                <w:bottom w:val="none" w:sz="0" w:space="0" w:color="auto"/>
                <w:right w:val="none" w:sz="0" w:space="0" w:color="auto"/>
              </w:divBdr>
            </w:div>
            <w:div w:id="2758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3712">
      <w:bodyDiv w:val="1"/>
      <w:marLeft w:val="0"/>
      <w:marRight w:val="0"/>
      <w:marTop w:val="0"/>
      <w:marBottom w:val="0"/>
      <w:divBdr>
        <w:top w:val="none" w:sz="0" w:space="0" w:color="auto"/>
        <w:left w:val="none" w:sz="0" w:space="0" w:color="auto"/>
        <w:bottom w:val="none" w:sz="0" w:space="0" w:color="auto"/>
        <w:right w:val="none" w:sz="0" w:space="0" w:color="auto"/>
      </w:divBdr>
      <w:divsChild>
        <w:div w:id="1493331022">
          <w:marLeft w:val="0"/>
          <w:marRight w:val="0"/>
          <w:marTop w:val="0"/>
          <w:marBottom w:val="0"/>
          <w:divBdr>
            <w:top w:val="none" w:sz="0" w:space="0" w:color="auto"/>
            <w:left w:val="none" w:sz="0" w:space="0" w:color="auto"/>
            <w:bottom w:val="none" w:sz="0" w:space="0" w:color="auto"/>
            <w:right w:val="none" w:sz="0" w:space="0" w:color="auto"/>
          </w:divBdr>
          <w:divsChild>
            <w:div w:id="2028872155">
              <w:marLeft w:val="0"/>
              <w:marRight w:val="0"/>
              <w:marTop w:val="0"/>
              <w:marBottom w:val="0"/>
              <w:divBdr>
                <w:top w:val="none" w:sz="0" w:space="0" w:color="auto"/>
                <w:left w:val="none" w:sz="0" w:space="0" w:color="auto"/>
                <w:bottom w:val="none" w:sz="0" w:space="0" w:color="auto"/>
                <w:right w:val="none" w:sz="0" w:space="0" w:color="auto"/>
              </w:divBdr>
            </w:div>
            <w:div w:id="1829976761">
              <w:marLeft w:val="0"/>
              <w:marRight w:val="0"/>
              <w:marTop w:val="0"/>
              <w:marBottom w:val="0"/>
              <w:divBdr>
                <w:top w:val="none" w:sz="0" w:space="0" w:color="auto"/>
                <w:left w:val="none" w:sz="0" w:space="0" w:color="auto"/>
                <w:bottom w:val="none" w:sz="0" w:space="0" w:color="auto"/>
                <w:right w:val="none" w:sz="0" w:space="0" w:color="auto"/>
              </w:divBdr>
            </w:div>
            <w:div w:id="1616328001">
              <w:marLeft w:val="0"/>
              <w:marRight w:val="0"/>
              <w:marTop w:val="0"/>
              <w:marBottom w:val="0"/>
              <w:divBdr>
                <w:top w:val="none" w:sz="0" w:space="0" w:color="auto"/>
                <w:left w:val="none" w:sz="0" w:space="0" w:color="auto"/>
                <w:bottom w:val="none" w:sz="0" w:space="0" w:color="auto"/>
                <w:right w:val="none" w:sz="0" w:space="0" w:color="auto"/>
              </w:divBdr>
            </w:div>
            <w:div w:id="629628408">
              <w:marLeft w:val="0"/>
              <w:marRight w:val="0"/>
              <w:marTop w:val="0"/>
              <w:marBottom w:val="0"/>
              <w:divBdr>
                <w:top w:val="none" w:sz="0" w:space="0" w:color="auto"/>
                <w:left w:val="none" w:sz="0" w:space="0" w:color="auto"/>
                <w:bottom w:val="none" w:sz="0" w:space="0" w:color="auto"/>
                <w:right w:val="none" w:sz="0" w:space="0" w:color="auto"/>
              </w:divBdr>
            </w:div>
            <w:div w:id="549998427">
              <w:marLeft w:val="0"/>
              <w:marRight w:val="0"/>
              <w:marTop w:val="0"/>
              <w:marBottom w:val="0"/>
              <w:divBdr>
                <w:top w:val="none" w:sz="0" w:space="0" w:color="auto"/>
                <w:left w:val="none" w:sz="0" w:space="0" w:color="auto"/>
                <w:bottom w:val="none" w:sz="0" w:space="0" w:color="auto"/>
                <w:right w:val="none" w:sz="0" w:space="0" w:color="auto"/>
              </w:divBdr>
            </w:div>
            <w:div w:id="1991061118">
              <w:marLeft w:val="0"/>
              <w:marRight w:val="0"/>
              <w:marTop w:val="0"/>
              <w:marBottom w:val="0"/>
              <w:divBdr>
                <w:top w:val="none" w:sz="0" w:space="0" w:color="auto"/>
                <w:left w:val="none" w:sz="0" w:space="0" w:color="auto"/>
                <w:bottom w:val="none" w:sz="0" w:space="0" w:color="auto"/>
                <w:right w:val="none" w:sz="0" w:space="0" w:color="auto"/>
              </w:divBdr>
            </w:div>
            <w:div w:id="887104398">
              <w:marLeft w:val="0"/>
              <w:marRight w:val="0"/>
              <w:marTop w:val="0"/>
              <w:marBottom w:val="0"/>
              <w:divBdr>
                <w:top w:val="none" w:sz="0" w:space="0" w:color="auto"/>
                <w:left w:val="none" w:sz="0" w:space="0" w:color="auto"/>
                <w:bottom w:val="none" w:sz="0" w:space="0" w:color="auto"/>
                <w:right w:val="none" w:sz="0" w:space="0" w:color="auto"/>
              </w:divBdr>
            </w:div>
            <w:div w:id="175733418">
              <w:marLeft w:val="0"/>
              <w:marRight w:val="0"/>
              <w:marTop w:val="0"/>
              <w:marBottom w:val="0"/>
              <w:divBdr>
                <w:top w:val="none" w:sz="0" w:space="0" w:color="auto"/>
                <w:left w:val="none" w:sz="0" w:space="0" w:color="auto"/>
                <w:bottom w:val="none" w:sz="0" w:space="0" w:color="auto"/>
                <w:right w:val="none" w:sz="0" w:space="0" w:color="auto"/>
              </w:divBdr>
            </w:div>
            <w:div w:id="1812206570">
              <w:marLeft w:val="0"/>
              <w:marRight w:val="0"/>
              <w:marTop w:val="0"/>
              <w:marBottom w:val="0"/>
              <w:divBdr>
                <w:top w:val="none" w:sz="0" w:space="0" w:color="auto"/>
                <w:left w:val="none" w:sz="0" w:space="0" w:color="auto"/>
                <w:bottom w:val="none" w:sz="0" w:space="0" w:color="auto"/>
                <w:right w:val="none" w:sz="0" w:space="0" w:color="auto"/>
              </w:divBdr>
            </w:div>
            <w:div w:id="1722364401">
              <w:marLeft w:val="0"/>
              <w:marRight w:val="0"/>
              <w:marTop w:val="0"/>
              <w:marBottom w:val="0"/>
              <w:divBdr>
                <w:top w:val="none" w:sz="0" w:space="0" w:color="auto"/>
                <w:left w:val="none" w:sz="0" w:space="0" w:color="auto"/>
                <w:bottom w:val="none" w:sz="0" w:space="0" w:color="auto"/>
                <w:right w:val="none" w:sz="0" w:space="0" w:color="auto"/>
              </w:divBdr>
            </w:div>
            <w:div w:id="556743666">
              <w:marLeft w:val="0"/>
              <w:marRight w:val="0"/>
              <w:marTop w:val="0"/>
              <w:marBottom w:val="0"/>
              <w:divBdr>
                <w:top w:val="none" w:sz="0" w:space="0" w:color="auto"/>
                <w:left w:val="none" w:sz="0" w:space="0" w:color="auto"/>
                <w:bottom w:val="none" w:sz="0" w:space="0" w:color="auto"/>
                <w:right w:val="none" w:sz="0" w:space="0" w:color="auto"/>
              </w:divBdr>
            </w:div>
            <w:div w:id="446967130">
              <w:marLeft w:val="0"/>
              <w:marRight w:val="0"/>
              <w:marTop w:val="0"/>
              <w:marBottom w:val="0"/>
              <w:divBdr>
                <w:top w:val="none" w:sz="0" w:space="0" w:color="auto"/>
                <w:left w:val="none" w:sz="0" w:space="0" w:color="auto"/>
                <w:bottom w:val="none" w:sz="0" w:space="0" w:color="auto"/>
                <w:right w:val="none" w:sz="0" w:space="0" w:color="auto"/>
              </w:divBdr>
            </w:div>
          </w:divsChild>
        </w:div>
        <w:div w:id="1269433367">
          <w:marLeft w:val="0"/>
          <w:marRight w:val="0"/>
          <w:marTop w:val="0"/>
          <w:marBottom w:val="0"/>
          <w:divBdr>
            <w:top w:val="none" w:sz="0" w:space="0" w:color="auto"/>
            <w:left w:val="none" w:sz="0" w:space="0" w:color="auto"/>
            <w:bottom w:val="none" w:sz="0" w:space="0" w:color="auto"/>
            <w:right w:val="none" w:sz="0" w:space="0" w:color="auto"/>
          </w:divBdr>
          <w:divsChild>
            <w:div w:id="1017579828">
              <w:marLeft w:val="0"/>
              <w:marRight w:val="0"/>
              <w:marTop w:val="0"/>
              <w:marBottom w:val="0"/>
              <w:divBdr>
                <w:top w:val="none" w:sz="0" w:space="0" w:color="auto"/>
                <w:left w:val="none" w:sz="0" w:space="0" w:color="auto"/>
                <w:bottom w:val="none" w:sz="0" w:space="0" w:color="auto"/>
                <w:right w:val="none" w:sz="0" w:space="0" w:color="auto"/>
              </w:divBdr>
            </w:div>
            <w:div w:id="1853958738">
              <w:marLeft w:val="0"/>
              <w:marRight w:val="0"/>
              <w:marTop w:val="0"/>
              <w:marBottom w:val="0"/>
              <w:divBdr>
                <w:top w:val="none" w:sz="0" w:space="0" w:color="auto"/>
                <w:left w:val="none" w:sz="0" w:space="0" w:color="auto"/>
                <w:bottom w:val="none" w:sz="0" w:space="0" w:color="auto"/>
                <w:right w:val="none" w:sz="0" w:space="0" w:color="auto"/>
              </w:divBdr>
            </w:div>
            <w:div w:id="296570672">
              <w:marLeft w:val="0"/>
              <w:marRight w:val="0"/>
              <w:marTop w:val="0"/>
              <w:marBottom w:val="0"/>
              <w:divBdr>
                <w:top w:val="none" w:sz="0" w:space="0" w:color="auto"/>
                <w:left w:val="none" w:sz="0" w:space="0" w:color="auto"/>
                <w:bottom w:val="none" w:sz="0" w:space="0" w:color="auto"/>
                <w:right w:val="none" w:sz="0" w:space="0" w:color="auto"/>
              </w:divBdr>
            </w:div>
            <w:div w:id="70392265">
              <w:marLeft w:val="0"/>
              <w:marRight w:val="0"/>
              <w:marTop w:val="0"/>
              <w:marBottom w:val="0"/>
              <w:divBdr>
                <w:top w:val="none" w:sz="0" w:space="0" w:color="auto"/>
                <w:left w:val="none" w:sz="0" w:space="0" w:color="auto"/>
                <w:bottom w:val="none" w:sz="0" w:space="0" w:color="auto"/>
                <w:right w:val="none" w:sz="0" w:space="0" w:color="auto"/>
              </w:divBdr>
            </w:div>
            <w:div w:id="826484033">
              <w:marLeft w:val="0"/>
              <w:marRight w:val="0"/>
              <w:marTop w:val="0"/>
              <w:marBottom w:val="0"/>
              <w:divBdr>
                <w:top w:val="none" w:sz="0" w:space="0" w:color="auto"/>
                <w:left w:val="none" w:sz="0" w:space="0" w:color="auto"/>
                <w:bottom w:val="none" w:sz="0" w:space="0" w:color="auto"/>
                <w:right w:val="none" w:sz="0" w:space="0" w:color="auto"/>
              </w:divBdr>
            </w:div>
            <w:div w:id="10379997">
              <w:marLeft w:val="0"/>
              <w:marRight w:val="0"/>
              <w:marTop w:val="0"/>
              <w:marBottom w:val="0"/>
              <w:divBdr>
                <w:top w:val="none" w:sz="0" w:space="0" w:color="auto"/>
                <w:left w:val="none" w:sz="0" w:space="0" w:color="auto"/>
                <w:bottom w:val="none" w:sz="0" w:space="0" w:color="auto"/>
                <w:right w:val="none" w:sz="0" w:space="0" w:color="auto"/>
              </w:divBdr>
            </w:div>
            <w:div w:id="1893728482">
              <w:marLeft w:val="0"/>
              <w:marRight w:val="0"/>
              <w:marTop w:val="0"/>
              <w:marBottom w:val="0"/>
              <w:divBdr>
                <w:top w:val="none" w:sz="0" w:space="0" w:color="auto"/>
                <w:left w:val="none" w:sz="0" w:space="0" w:color="auto"/>
                <w:bottom w:val="none" w:sz="0" w:space="0" w:color="auto"/>
                <w:right w:val="none" w:sz="0" w:space="0" w:color="auto"/>
              </w:divBdr>
            </w:div>
            <w:div w:id="438455920">
              <w:marLeft w:val="0"/>
              <w:marRight w:val="0"/>
              <w:marTop w:val="0"/>
              <w:marBottom w:val="0"/>
              <w:divBdr>
                <w:top w:val="none" w:sz="0" w:space="0" w:color="auto"/>
                <w:left w:val="none" w:sz="0" w:space="0" w:color="auto"/>
                <w:bottom w:val="none" w:sz="0" w:space="0" w:color="auto"/>
                <w:right w:val="none" w:sz="0" w:space="0" w:color="auto"/>
              </w:divBdr>
            </w:div>
            <w:div w:id="515585479">
              <w:marLeft w:val="0"/>
              <w:marRight w:val="0"/>
              <w:marTop w:val="0"/>
              <w:marBottom w:val="0"/>
              <w:divBdr>
                <w:top w:val="none" w:sz="0" w:space="0" w:color="auto"/>
                <w:left w:val="none" w:sz="0" w:space="0" w:color="auto"/>
                <w:bottom w:val="none" w:sz="0" w:space="0" w:color="auto"/>
                <w:right w:val="none" w:sz="0" w:space="0" w:color="auto"/>
              </w:divBdr>
            </w:div>
            <w:div w:id="470251912">
              <w:marLeft w:val="0"/>
              <w:marRight w:val="0"/>
              <w:marTop w:val="0"/>
              <w:marBottom w:val="0"/>
              <w:divBdr>
                <w:top w:val="none" w:sz="0" w:space="0" w:color="auto"/>
                <w:left w:val="none" w:sz="0" w:space="0" w:color="auto"/>
                <w:bottom w:val="none" w:sz="0" w:space="0" w:color="auto"/>
                <w:right w:val="none" w:sz="0" w:space="0" w:color="auto"/>
              </w:divBdr>
            </w:div>
            <w:div w:id="1886066868">
              <w:marLeft w:val="0"/>
              <w:marRight w:val="0"/>
              <w:marTop w:val="0"/>
              <w:marBottom w:val="0"/>
              <w:divBdr>
                <w:top w:val="none" w:sz="0" w:space="0" w:color="auto"/>
                <w:left w:val="none" w:sz="0" w:space="0" w:color="auto"/>
                <w:bottom w:val="none" w:sz="0" w:space="0" w:color="auto"/>
                <w:right w:val="none" w:sz="0" w:space="0" w:color="auto"/>
              </w:divBdr>
            </w:div>
            <w:div w:id="805395032">
              <w:marLeft w:val="0"/>
              <w:marRight w:val="0"/>
              <w:marTop w:val="0"/>
              <w:marBottom w:val="0"/>
              <w:divBdr>
                <w:top w:val="none" w:sz="0" w:space="0" w:color="auto"/>
                <w:left w:val="none" w:sz="0" w:space="0" w:color="auto"/>
                <w:bottom w:val="none" w:sz="0" w:space="0" w:color="auto"/>
                <w:right w:val="none" w:sz="0" w:space="0" w:color="auto"/>
              </w:divBdr>
            </w:div>
            <w:div w:id="2108573289">
              <w:marLeft w:val="0"/>
              <w:marRight w:val="0"/>
              <w:marTop w:val="0"/>
              <w:marBottom w:val="0"/>
              <w:divBdr>
                <w:top w:val="none" w:sz="0" w:space="0" w:color="auto"/>
                <w:left w:val="none" w:sz="0" w:space="0" w:color="auto"/>
                <w:bottom w:val="none" w:sz="0" w:space="0" w:color="auto"/>
                <w:right w:val="none" w:sz="0" w:space="0" w:color="auto"/>
              </w:divBdr>
            </w:div>
            <w:div w:id="1513762598">
              <w:marLeft w:val="0"/>
              <w:marRight w:val="0"/>
              <w:marTop w:val="0"/>
              <w:marBottom w:val="0"/>
              <w:divBdr>
                <w:top w:val="none" w:sz="0" w:space="0" w:color="auto"/>
                <w:left w:val="none" w:sz="0" w:space="0" w:color="auto"/>
                <w:bottom w:val="none" w:sz="0" w:space="0" w:color="auto"/>
                <w:right w:val="none" w:sz="0" w:space="0" w:color="auto"/>
              </w:divBdr>
            </w:div>
            <w:div w:id="1703556171">
              <w:marLeft w:val="0"/>
              <w:marRight w:val="0"/>
              <w:marTop w:val="0"/>
              <w:marBottom w:val="0"/>
              <w:divBdr>
                <w:top w:val="none" w:sz="0" w:space="0" w:color="auto"/>
                <w:left w:val="none" w:sz="0" w:space="0" w:color="auto"/>
                <w:bottom w:val="none" w:sz="0" w:space="0" w:color="auto"/>
                <w:right w:val="none" w:sz="0" w:space="0" w:color="auto"/>
              </w:divBdr>
            </w:div>
            <w:div w:id="963536708">
              <w:marLeft w:val="0"/>
              <w:marRight w:val="0"/>
              <w:marTop w:val="0"/>
              <w:marBottom w:val="0"/>
              <w:divBdr>
                <w:top w:val="none" w:sz="0" w:space="0" w:color="auto"/>
                <w:left w:val="none" w:sz="0" w:space="0" w:color="auto"/>
                <w:bottom w:val="none" w:sz="0" w:space="0" w:color="auto"/>
                <w:right w:val="none" w:sz="0" w:space="0" w:color="auto"/>
              </w:divBdr>
            </w:div>
            <w:div w:id="10905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online.org/sites/default/files/127/attachments/Diversity%20and%20Inclusion%20Statement.pdf" TargetMode="External"/><Relationship Id="rId4" Type="http://schemas.openxmlformats.org/officeDocument/2006/relationships/numbering" Target="numbering.xml"/><Relationship Id="rId9" Type="http://schemas.openxmlformats.org/officeDocument/2006/relationships/hyperlink" Target="file:///Y:/HR/Recruitment%20JDs/Process%20and%20Templates/Ark_safe_recruitment%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BF04C1E3C734A9146AF31280789F8" ma:contentTypeVersion="15" ma:contentTypeDescription="Create a new document." ma:contentTypeScope="" ma:versionID="dcc2b750461d92e36b3b12fae7841d28">
  <xsd:schema xmlns:xsd="http://www.w3.org/2001/XMLSchema" xmlns:xs="http://www.w3.org/2001/XMLSchema" xmlns:p="http://schemas.microsoft.com/office/2006/metadata/properties" xmlns:ns2="0310a5b3-3b7b-4ce8-a0da-f8274645b1ce" xmlns:ns3="2f56c838-f272-4ee0-8784-36e508defbb1" targetNamespace="http://schemas.microsoft.com/office/2006/metadata/properties" ma:root="true" ma:fieldsID="7a2cf1b6e5ea0ba369ca1e75124dae75" ns2:_="" ns3:_="">
    <xsd:import namespace="0310a5b3-3b7b-4ce8-a0da-f8274645b1ce"/>
    <xsd:import namespace="2f56c838-f272-4ee0-8784-36e508defb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90c10a-20d6-4dff-b98b-62ee536a3e4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56c838-f272-4ee0-8784-36e508defb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2f56c838-f272-4ee0-8784-36e508defb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E436A-CEB2-4C63-A457-752A2414FCF6}">
  <ds:schemaRefs>
    <ds:schemaRef ds:uri="http://schemas.microsoft.com/sharepoint/v3/contenttype/forms"/>
  </ds:schemaRefs>
</ds:datastoreItem>
</file>

<file path=customXml/itemProps2.xml><?xml version="1.0" encoding="utf-8"?>
<ds:datastoreItem xmlns:ds="http://schemas.openxmlformats.org/officeDocument/2006/customXml" ds:itemID="{1B9CF9E9-2612-4639-B8A0-9AFE06A7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2f56c838-f272-4ee0-8784-36e508def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62026-6B20-439C-BC36-58868640C699}">
  <ds:schemaRefs>
    <ds:schemaRef ds:uri="http://schemas.microsoft.com/office/2006/metadata/properties"/>
    <ds:schemaRef ds:uri="http://schemas.microsoft.com/office/infopath/2007/PartnerControls"/>
    <ds:schemaRef ds:uri="0310a5b3-3b7b-4ce8-a0da-f8274645b1ce"/>
    <ds:schemaRef ds:uri="2f56c838-f272-4ee0-8784-36e508defbb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Links>
    <vt:vector size="12" baseType="variant">
      <vt:variant>
        <vt:i4>7733301</vt:i4>
      </vt:variant>
      <vt:variant>
        <vt:i4>3</vt:i4>
      </vt:variant>
      <vt:variant>
        <vt:i4>0</vt:i4>
      </vt:variant>
      <vt:variant>
        <vt:i4>5</vt:i4>
      </vt:variant>
      <vt:variant>
        <vt:lpwstr>https://arkonline.org/sites/default/files/127/attachments/Diversity and Inclusion Statement.pdf</vt:lpwstr>
      </vt:variant>
      <vt:variant>
        <vt:lpwstr/>
      </vt:variant>
      <vt:variant>
        <vt:i4>3604515</vt:i4>
      </vt:variant>
      <vt:variant>
        <vt:i4>0</vt:i4>
      </vt:variant>
      <vt:variant>
        <vt:i4>0</vt:i4>
      </vt:variant>
      <vt:variant>
        <vt:i4>5</vt:i4>
      </vt:variant>
      <vt:variant>
        <vt:lpwstr>Y:\HR\Recruitment JDs\Process and Templates\Ark_safe_recruitment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Knight</dc:creator>
  <cp:keywords/>
  <dc:description/>
  <cp:lastModifiedBy>Secretta Clarke</cp:lastModifiedBy>
  <cp:revision>5</cp:revision>
  <dcterms:created xsi:type="dcterms:W3CDTF">2024-09-20T09:13:00Z</dcterms:created>
  <dcterms:modified xsi:type="dcterms:W3CDTF">2024-10-10T10:57:00Z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0x010100853BF04C1E3C734A9146AF31280789F8</vt:lpwstr>
  </property>
  <property fmtid="{D5CDD505-2E9C-101B-9397-08002B2CF9AE}" pid="3" name="MediaServiceImageTags">
    <vt:lpwstr/>
  </property>
</Properties>
</file>